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D479C9" w:rsidRDefault="00290403" w:rsidP="00D479C9">
      <w:pPr>
        <w:spacing w:after="0"/>
        <w:jc w:val="both"/>
        <w:rPr>
          <w:rFonts w:ascii="Arial" w:hAnsi="Arial" w:cs="Arial"/>
          <w:sz w:val="20"/>
          <w:szCs w:val="20"/>
        </w:rPr>
      </w:pPr>
    </w:p>
    <w:p w14:paraId="3B121772" w14:textId="0F7BB5B0" w:rsidR="00D76B33" w:rsidRPr="00D479C9" w:rsidRDefault="007D32E7" w:rsidP="00D479C9">
      <w:pPr>
        <w:spacing w:after="0"/>
        <w:jc w:val="both"/>
        <w:rPr>
          <w:rFonts w:ascii="Arial" w:hAnsi="Arial" w:cs="Arial"/>
          <w:sz w:val="20"/>
          <w:szCs w:val="20"/>
        </w:rPr>
      </w:pPr>
      <w:r w:rsidRPr="00D479C9">
        <w:rPr>
          <w:rFonts w:ascii="Arial" w:hAnsi="Arial" w:cs="Arial"/>
          <w:sz w:val="20"/>
          <w:szCs w:val="20"/>
        </w:rPr>
        <w:t>The Payne County Board of County Commissi</w:t>
      </w:r>
      <w:r w:rsidR="00964845" w:rsidRPr="00D479C9">
        <w:rPr>
          <w:rFonts w:ascii="Arial" w:hAnsi="Arial" w:cs="Arial"/>
          <w:sz w:val="20"/>
          <w:szCs w:val="20"/>
        </w:rPr>
        <w:t xml:space="preserve">oners met in a regular </w:t>
      </w:r>
      <w:r w:rsidR="002626EC" w:rsidRPr="00D479C9">
        <w:rPr>
          <w:rFonts w:ascii="Arial" w:hAnsi="Arial" w:cs="Arial"/>
          <w:sz w:val="20"/>
          <w:szCs w:val="20"/>
        </w:rPr>
        <w:t>meeting of the board</w:t>
      </w:r>
      <w:r w:rsidR="002F2A7D" w:rsidRPr="00D479C9">
        <w:rPr>
          <w:rFonts w:ascii="Arial" w:hAnsi="Arial" w:cs="Arial"/>
          <w:sz w:val="20"/>
          <w:szCs w:val="20"/>
        </w:rPr>
        <w:t xml:space="preserve"> at 9:00 a</w:t>
      </w:r>
      <w:r w:rsidR="00051D55" w:rsidRPr="00D479C9">
        <w:rPr>
          <w:rFonts w:ascii="Arial" w:hAnsi="Arial" w:cs="Arial"/>
          <w:sz w:val="20"/>
          <w:szCs w:val="20"/>
        </w:rPr>
        <w:t>.</w:t>
      </w:r>
      <w:r w:rsidR="00664F9B" w:rsidRPr="00D479C9">
        <w:rPr>
          <w:rFonts w:ascii="Arial" w:hAnsi="Arial" w:cs="Arial"/>
          <w:sz w:val="20"/>
          <w:szCs w:val="20"/>
        </w:rPr>
        <w:t>m</w:t>
      </w:r>
      <w:r w:rsidRPr="00D479C9">
        <w:rPr>
          <w:rFonts w:ascii="Arial" w:hAnsi="Arial" w:cs="Arial"/>
          <w:sz w:val="20"/>
          <w:szCs w:val="20"/>
        </w:rPr>
        <w:t xml:space="preserve">. </w:t>
      </w:r>
      <w:r w:rsidR="007F6988" w:rsidRPr="00D479C9">
        <w:rPr>
          <w:rFonts w:ascii="Arial" w:hAnsi="Arial" w:cs="Arial"/>
          <w:sz w:val="20"/>
          <w:szCs w:val="20"/>
        </w:rPr>
        <w:t>on</w:t>
      </w:r>
      <w:r w:rsidR="007F6988" w:rsidRPr="00D479C9">
        <w:rPr>
          <w:rFonts w:ascii="Arial" w:hAnsi="Arial" w:cs="Arial"/>
          <w:b/>
          <w:sz w:val="20"/>
          <w:szCs w:val="20"/>
        </w:rPr>
        <w:t xml:space="preserve"> </w:t>
      </w:r>
      <w:r w:rsidR="00920267">
        <w:rPr>
          <w:rFonts w:ascii="Arial" w:hAnsi="Arial" w:cs="Arial"/>
          <w:b/>
          <w:sz w:val="20"/>
          <w:szCs w:val="20"/>
        </w:rPr>
        <w:t>Thursday</w:t>
      </w:r>
      <w:r w:rsidR="00AF215B" w:rsidRPr="00D479C9">
        <w:rPr>
          <w:rFonts w:ascii="Arial" w:hAnsi="Arial" w:cs="Arial"/>
          <w:b/>
          <w:sz w:val="20"/>
          <w:szCs w:val="20"/>
        </w:rPr>
        <w:t xml:space="preserve">, </w:t>
      </w:r>
      <w:r w:rsidR="00826B04" w:rsidRPr="00D479C9">
        <w:rPr>
          <w:rFonts w:ascii="Arial" w:hAnsi="Arial" w:cs="Arial"/>
          <w:b/>
          <w:sz w:val="20"/>
          <w:szCs w:val="20"/>
        </w:rPr>
        <w:t>Ju</w:t>
      </w:r>
      <w:r w:rsidR="00CE58D1" w:rsidRPr="00D479C9">
        <w:rPr>
          <w:rFonts w:ascii="Arial" w:hAnsi="Arial" w:cs="Arial"/>
          <w:b/>
          <w:sz w:val="20"/>
          <w:szCs w:val="20"/>
        </w:rPr>
        <w:t xml:space="preserve">ly </w:t>
      </w:r>
      <w:r w:rsidR="00A91C22">
        <w:rPr>
          <w:rFonts w:ascii="Arial" w:hAnsi="Arial" w:cs="Arial"/>
          <w:b/>
          <w:sz w:val="20"/>
          <w:szCs w:val="20"/>
        </w:rPr>
        <w:t>30</w:t>
      </w:r>
      <w:r w:rsidR="008D58EC">
        <w:rPr>
          <w:rFonts w:ascii="Arial" w:hAnsi="Arial" w:cs="Arial"/>
          <w:b/>
          <w:sz w:val="20"/>
          <w:szCs w:val="20"/>
        </w:rPr>
        <w:t>th</w:t>
      </w:r>
      <w:r w:rsidR="00000516" w:rsidRPr="00D479C9">
        <w:rPr>
          <w:rFonts w:ascii="Arial" w:hAnsi="Arial" w:cs="Arial"/>
          <w:b/>
          <w:sz w:val="20"/>
          <w:szCs w:val="20"/>
        </w:rPr>
        <w:t>, 2020</w:t>
      </w:r>
      <w:r w:rsidR="00214457" w:rsidRPr="00D479C9">
        <w:rPr>
          <w:rFonts w:ascii="Arial" w:hAnsi="Arial" w:cs="Arial"/>
          <w:sz w:val="20"/>
          <w:szCs w:val="20"/>
        </w:rPr>
        <w:t xml:space="preserve"> at the Payne County </w:t>
      </w:r>
      <w:r w:rsidRPr="00D479C9">
        <w:rPr>
          <w:rFonts w:ascii="Arial" w:hAnsi="Arial" w:cs="Arial"/>
          <w:sz w:val="20"/>
          <w:szCs w:val="20"/>
        </w:rPr>
        <w:t>Administration Building</w:t>
      </w:r>
      <w:r w:rsidR="00D76B33" w:rsidRPr="00D479C9">
        <w:rPr>
          <w:rFonts w:ascii="Arial" w:hAnsi="Arial" w:cs="Arial"/>
          <w:sz w:val="20"/>
          <w:szCs w:val="20"/>
        </w:rPr>
        <w:t xml:space="preserve">, </w:t>
      </w:r>
      <w:r w:rsidR="002F563C" w:rsidRPr="00D479C9">
        <w:rPr>
          <w:rFonts w:ascii="Arial" w:hAnsi="Arial" w:cs="Arial"/>
          <w:sz w:val="20"/>
          <w:szCs w:val="20"/>
        </w:rPr>
        <w:t>Gloria</w:t>
      </w:r>
      <w:r w:rsidR="00F02A87" w:rsidRPr="00D479C9">
        <w:rPr>
          <w:rFonts w:ascii="Arial" w:hAnsi="Arial" w:cs="Arial"/>
          <w:sz w:val="20"/>
          <w:szCs w:val="20"/>
        </w:rPr>
        <w:t xml:space="preserve"> </w:t>
      </w:r>
      <w:proofErr w:type="spellStart"/>
      <w:r w:rsidR="002F563C" w:rsidRPr="00D479C9">
        <w:rPr>
          <w:rFonts w:ascii="Arial" w:hAnsi="Arial" w:cs="Arial"/>
          <w:sz w:val="20"/>
          <w:szCs w:val="20"/>
        </w:rPr>
        <w:t>Hesser</w:t>
      </w:r>
      <w:proofErr w:type="spellEnd"/>
      <w:r w:rsidR="002F563C" w:rsidRPr="00D479C9">
        <w:rPr>
          <w:rFonts w:ascii="Arial" w:hAnsi="Arial" w:cs="Arial"/>
          <w:sz w:val="20"/>
          <w:szCs w:val="20"/>
        </w:rPr>
        <w:t xml:space="preserve"> </w:t>
      </w:r>
      <w:r w:rsidR="00D76B33" w:rsidRPr="00D479C9">
        <w:rPr>
          <w:rFonts w:ascii="Arial" w:hAnsi="Arial" w:cs="Arial"/>
          <w:sz w:val="20"/>
          <w:szCs w:val="20"/>
        </w:rPr>
        <w:t>Commissioner</w:t>
      </w:r>
      <w:r w:rsidR="00C82170" w:rsidRPr="00D479C9">
        <w:rPr>
          <w:rFonts w:ascii="Arial" w:hAnsi="Arial" w:cs="Arial"/>
          <w:sz w:val="20"/>
          <w:szCs w:val="20"/>
        </w:rPr>
        <w:t>s</w:t>
      </w:r>
      <w:r w:rsidR="00D76B33" w:rsidRPr="00D479C9">
        <w:rPr>
          <w:rFonts w:ascii="Arial" w:hAnsi="Arial" w:cs="Arial"/>
          <w:sz w:val="20"/>
          <w:szCs w:val="20"/>
        </w:rPr>
        <w:t xml:space="preserve"> Meeting Room 20</w:t>
      </w:r>
      <w:r w:rsidR="002F563C" w:rsidRPr="00D479C9">
        <w:rPr>
          <w:rFonts w:ascii="Arial" w:hAnsi="Arial" w:cs="Arial"/>
          <w:sz w:val="20"/>
          <w:szCs w:val="20"/>
        </w:rPr>
        <w:t>0/201</w:t>
      </w:r>
      <w:r w:rsidR="00D76B33" w:rsidRPr="00D479C9">
        <w:rPr>
          <w:rFonts w:ascii="Arial" w:hAnsi="Arial" w:cs="Arial"/>
          <w:sz w:val="20"/>
          <w:szCs w:val="20"/>
        </w:rPr>
        <w:t>, located in Stillwater, Oklahoma.</w:t>
      </w:r>
      <w:r w:rsidR="0095721B" w:rsidRPr="00D479C9">
        <w:rPr>
          <w:rFonts w:ascii="Arial" w:hAnsi="Arial" w:cs="Arial"/>
          <w:sz w:val="20"/>
          <w:szCs w:val="20"/>
        </w:rPr>
        <w:t xml:space="preserve">  </w:t>
      </w:r>
    </w:p>
    <w:p w14:paraId="4D687CB9" w14:textId="09B06833" w:rsidR="00475046" w:rsidRPr="00D479C9" w:rsidRDefault="008A7BD4" w:rsidP="00D479C9">
      <w:pPr>
        <w:spacing w:after="0"/>
        <w:jc w:val="both"/>
        <w:rPr>
          <w:rFonts w:ascii="Arial" w:hAnsi="Arial" w:cs="Arial"/>
          <w:sz w:val="20"/>
          <w:szCs w:val="20"/>
        </w:rPr>
      </w:pPr>
      <w:r w:rsidRPr="00D479C9">
        <w:rPr>
          <w:rFonts w:ascii="Arial" w:hAnsi="Arial" w:cs="Arial"/>
          <w:b/>
          <w:sz w:val="20"/>
          <w:szCs w:val="20"/>
          <w:u w:val="single"/>
        </w:rPr>
        <w:t>Chairman</w:t>
      </w:r>
      <w:r w:rsidR="0015045B" w:rsidRPr="00D479C9">
        <w:rPr>
          <w:rFonts w:ascii="Arial" w:hAnsi="Arial" w:cs="Arial"/>
          <w:b/>
          <w:sz w:val="20"/>
          <w:szCs w:val="20"/>
          <w:u w:val="single"/>
        </w:rPr>
        <w:t xml:space="preserve"> </w:t>
      </w:r>
      <w:r w:rsidR="009E07C3" w:rsidRPr="00D479C9">
        <w:rPr>
          <w:rFonts w:ascii="Arial" w:hAnsi="Arial" w:cs="Arial"/>
          <w:b/>
          <w:sz w:val="20"/>
          <w:szCs w:val="20"/>
          <w:u w:val="single"/>
        </w:rPr>
        <w:t>Chris Reding</w:t>
      </w:r>
      <w:r w:rsidRPr="00D479C9">
        <w:rPr>
          <w:rFonts w:ascii="Arial" w:hAnsi="Arial" w:cs="Arial"/>
          <w:b/>
          <w:sz w:val="20"/>
          <w:szCs w:val="20"/>
          <w:u w:val="single"/>
        </w:rPr>
        <w:t xml:space="preserve"> </w:t>
      </w:r>
      <w:r w:rsidR="007D32E7" w:rsidRPr="00D479C9">
        <w:rPr>
          <w:rFonts w:ascii="Arial" w:hAnsi="Arial" w:cs="Arial"/>
          <w:b/>
          <w:sz w:val="20"/>
          <w:szCs w:val="20"/>
          <w:u w:val="single"/>
        </w:rPr>
        <w:t>called the meeting to order</w:t>
      </w:r>
      <w:r w:rsidR="00CB4CE5" w:rsidRPr="00D479C9">
        <w:rPr>
          <w:rFonts w:ascii="Arial" w:hAnsi="Arial" w:cs="Arial"/>
          <w:b/>
          <w:sz w:val="20"/>
          <w:szCs w:val="20"/>
        </w:rPr>
        <w:t>:</w:t>
      </w:r>
      <w:r w:rsidR="00CB4CE5" w:rsidRPr="00D479C9">
        <w:rPr>
          <w:rFonts w:ascii="Arial" w:hAnsi="Arial" w:cs="Arial"/>
          <w:sz w:val="20"/>
          <w:szCs w:val="20"/>
        </w:rPr>
        <w:t xml:space="preserve"> </w:t>
      </w:r>
      <w:r w:rsidR="009E79AA" w:rsidRPr="00D479C9">
        <w:rPr>
          <w:rFonts w:ascii="Arial" w:hAnsi="Arial" w:cs="Arial"/>
          <w:sz w:val="20"/>
          <w:szCs w:val="20"/>
        </w:rPr>
        <w:t xml:space="preserve">Meeting called to order at </w:t>
      </w:r>
      <w:r w:rsidR="00C344BD" w:rsidRPr="00D479C9">
        <w:rPr>
          <w:rFonts w:ascii="Arial" w:hAnsi="Arial" w:cs="Arial"/>
          <w:sz w:val="20"/>
          <w:szCs w:val="20"/>
        </w:rPr>
        <w:t>9:</w:t>
      </w:r>
      <w:r w:rsidR="0046477D" w:rsidRPr="00D479C9">
        <w:rPr>
          <w:rFonts w:ascii="Arial" w:hAnsi="Arial" w:cs="Arial"/>
          <w:sz w:val="20"/>
          <w:szCs w:val="20"/>
        </w:rPr>
        <w:t>00</w:t>
      </w:r>
      <w:r w:rsidR="00C344BD" w:rsidRPr="00D479C9">
        <w:rPr>
          <w:rFonts w:ascii="Arial" w:hAnsi="Arial" w:cs="Arial"/>
          <w:sz w:val="20"/>
          <w:szCs w:val="20"/>
        </w:rPr>
        <w:t xml:space="preserve"> a.m.</w:t>
      </w:r>
    </w:p>
    <w:p w14:paraId="3C859B86" w14:textId="77777777" w:rsidR="006E2D51" w:rsidRPr="00D479C9" w:rsidRDefault="00746F29" w:rsidP="00D479C9">
      <w:pPr>
        <w:spacing w:after="0"/>
        <w:jc w:val="both"/>
        <w:rPr>
          <w:rFonts w:ascii="Arial" w:hAnsi="Arial" w:cs="Arial"/>
          <w:b/>
          <w:sz w:val="20"/>
          <w:szCs w:val="20"/>
        </w:rPr>
      </w:pPr>
      <w:r w:rsidRPr="00D479C9">
        <w:rPr>
          <w:rFonts w:ascii="Arial" w:hAnsi="Arial" w:cs="Arial"/>
          <w:b/>
          <w:sz w:val="20"/>
          <w:szCs w:val="20"/>
          <w:u w:val="single"/>
        </w:rPr>
        <w:t xml:space="preserve">The following members </w:t>
      </w:r>
      <w:r w:rsidR="009B4C0E" w:rsidRPr="00D479C9">
        <w:rPr>
          <w:rFonts w:ascii="Arial" w:hAnsi="Arial" w:cs="Arial"/>
          <w:b/>
          <w:sz w:val="20"/>
          <w:szCs w:val="20"/>
          <w:u w:val="single"/>
        </w:rPr>
        <w:t xml:space="preserve">were </w:t>
      </w:r>
      <w:r w:rsidR="007D32E7" w:rsidRPr="00D479C9">
        <w:rPr>
          <w:rFonts w:ascii="Arial" w:hAnsi="Arial" w:cs="Arial"/>
          <w:b/>
          <w:sz w:val="20"/>
          <w:szCs w:val="20"/>
          <w:u w:val="single"/>
        </w:rPr>
        <w:t>present</w:t>
      </w:r>
      <w:r w:rsidR="003066B8" w:rsidRPr="00D479C9">
        <w:rPr>
          <w:rFonts w:ascii="Arial" w:hAnsi="Arial" w:cs="Arial"/>
          <w:b/>
          <w:sz w:val="20"/>
          <w:szCs w:val="20"/>
        </w:rPr>
        <w:t>:</w:t>
      </w:r>
    </w:p>
    <w:p w14:paraId="6CAC471B" w14:textId="750E4280" w:rsidR="00104DEF" w:rsidRPr="00D479C9" w:rsidRDefault="009E07C3" w:rsidP="00D479C9">
      <w:pPr>
        <w:spacing w:after="0"/>
        <w:jc w:val="both"/>
        <w:rPr>
          <w:rFonts w:ascii="Arial" w:hAnsi="Arial" w:cs="Arial"/>
          <w:sz w:val="20"/>
          <w:szCs w:val="20"/>
        </w:rPr>
      </w:pPr>
      <w:r w:rsidRPr="00D479C9">
        <w:rPr>
          <w:rFonts w:ascii="Arial" w:hAnsi="Arial" w:cs="Arial"/>
          <w:sz w:val="20"/>
          <w:szCs w:val="20"/>
        </w:rPr>
        <w:t>Chris Reding</w:t>
      </w:r>
      <w:r w:rsidR="00305DC6" w:rsidRPr="00D479C9">
        <w:rPr>
          <w:rFonts w:ascii="Arial" w:hAnsi="Arial" w:cs="Arial"/>
          <w:sz w:val="20"/>
          <w:szCs w:val="20"/>
        </w:rPr>
        <w:t xml:space="preserve"> </w:t>
      </w:r>
      <w:r w:rsidR="00607D59" w:rsidRPr="00D479C9">
        <w:rPr>
          <w:rFonts w:ascii="Arial" w:hAnsi="Arial" w:cs="Arial"/>
          <w:sz w:val="20"/>
          <w:szCs w:val="20"/>
        </w:rPr>
        <w:t>–</w:t>
      </w:r>
      <w:r w:rsidR="00DB5695" w:rsidRPr="00D479C9">
        <w:rPr>
          <w:rFonts w:ascii="Arial" w:hAnsi="Arial" w:cs="Arial"/>
          <w:sz w:val="20"/>
          <w:szCs w:val="20"/>
        </w:rPr>
        <w:t xml:space="preserve"> </w:t>
      </w:r>
      <w:r w:rsidR="00F81ADD" w:rsidRPr="00D479C9">
        <w:rPr>
          <w:rFonts w:ascii="Arial" w:hAnsi="Arial" w:cs="Arial"/>
          <w:sz w:val="20"/>
          <w:szCs w:val="20"/>
        </w:rPr>
        <w:t>District</w:t>
      </w:r>
      <w:r w:rsidR="00F2330B" w:rsidRPr="00D479C9">
        <w:rPr>
          <w:rFonts w:ascii="Arial" w:hAnsi="Arial" w:cs="Arial"/>
          <w:sz w:val="20"/>
          <w:szCs w:val="20"/>
        </w:rPr>
        <w:t xml:space="preserve"> 2</w:t>
      </w:r>
      <w:r w:rsidR="00512529" w:rsidRPr="00D479C9">
        <w:rPr>
          <w:rFonts w:ascii="Arial" w:hAnsi="Arial" w:cs="Arial"/>
          <w:sz w:val="20"/>
          <w:szCs w:val="20"/>
        </w:rPr>
        <w:t xml:space="preserve"> Commissioner</w:t>
      </w:r>
      <w:r w:rsidR="00100E68" w:rsidRPr="00D479C9">
        <w:rPr>
          <w:rFonts w:ascii="Arial" w:hAnsi="Arial" w:cs="Arial"/>
          <w:sz w:val="20"/>
          <w:szCs w:val="20"/>
        </w:rPr>
        <w:t xml:space="preserve">, </w:t>
      </w:r>
      <w:r w:rsidR="00BD5596" w:rsidRPr="00D479C9">
        <w:rPr>
          <w:rFonts w:ascii="Arial" w:hAnsi="Arial" w:cs="Arial"/>
          <w:sz w:val="20"/>
          <w:szCs w:val="20"/>
        </w:rPr>
        <w:t xml:space="preserve">Zach </w:t>
      </w:r>
      <w:proofErr w:type="spellStart"/>
      <w:r w:rsidR="00BD5596" w:rsidRPr="00D479C9">
        <w:rPr>
          <w:rFonts w:ascii="Arial" w:hAnsi="Arial" w:cs="Arial"/>
          <w:sz w:val="20"/>
          <w:szCs w:val="20"/>
        </w:rPr>
        <w:t>Cavett</w:t>
      </w:r>
      <w:proofErr w:type="spellEnd"/>
      <w:r w:rsidR="00B52606" w:rsidRPr="00D479C9">
        <w:rPr>
          <w:rFonts w:ascii="Arial" w:hAnsi="Arial" w:cs="Arial"/>
          <w:sz w:val="20"/>
          <w:szCs w:val="20"/>
        </w:rPr>
        <w:t xml:space="preserve"> -</w:t>
      </w:r>
      <w:r w:rsidR="00EB537B" w:rsidRPr="00D479C9">
        <w:rPr>
          <w:rFonts w:ascii="Arial" w:hAnsi="Arial" w:cs="Arial"/>
          <w:sz w:val="20"/>
          <w:szCs w:val="20"/>
        </w:rPr>
        <w:t xml:space="preserve"> </w:t>
      </w:r>
      <w:r w:rsidR="00305DC6" w:rsidRPr="00D479C9">
        <w:rPr>
          <w:rFonts w:ascii="Arial" w:hAnsi="Arial" w:cs="Arial"/>
          <w:sz w:val="20"/>
          <w:szCs w:val="20"/>
        </w:rPr>
        <w:t>Commissioner</w:t>
      </w:r>
      <w:r w:rsidR="00F2330B" w:rsidRPr="00D479C9">
        <w:rPr>
          <w:rFonts w:ascii="Arial" w:hAnsi="Arial" w:cs="Arial"/>
          <w:sz w:val="20"/>
          <w:szCs w:val="20"/>
        </w:rPr>
        <w:t xml:space="preserve"> District 1</w:t>
      </w:r>
      <w:r w:rsidR="00100E68" w:rsidRPr="00D479C9">
        <w:rPr>
          <w:rFonts w:ascii="Arial" w:hAnsi="Arial" w:cs="Arial"/>
          <w:sz w:val="20"/>
          <w:szCs w:val="20"/>
        </w:rPr>
        <w:t>,</w:t>
      </w:r>
      <w:r w:rsidR="00A77CD7" w:rsidRPr="00D479C9">
        <w:rPr>
          <w:rFonts w:ascii="Arial" w:hAnsi="Arial" w:cs="Arial"/>
          <w:sz w:val="20"/>
          <w:szCs w:val="20"/>
        </w:rPr>
        <w:t xml:space="preserve"> </w:t>
      </w:r>
      <w:r w:rsidR="009F04EE" w:rsidRPr="00D479C9">
        <w:rPr>
          <w:rFonts w:ascii="Arial" w:hAnsi="Arial" w:cs="Arial"/>
          <w:sz w:val="20"/>
          <w:szCs w:val="20"/>
        </w:rPr>
        <w:t>Rocky Blasier – Commissioner</w:t>
      </w:r>
      <w:r w:rsidR="003A4DB8" w:rsidRPr="00D479C9">
        <w:rPr>
          <w:rFonts w:ascii="Arial" w:hAnsi="Arial" w:cs="Arial"/>
          <w:sz w:val="20"/>
          <w:szCs w:val="20"/>
        </w:rPr>
        <w:t xml:space="preserve"> </w:t>
      </w:r>
      <w:r w:rsidR="009F04EE" w:rsidRPr="00D479C9">
        <w:rPr>
          <w:rFonts w:ascii="Arial" w:hAnsi="Arial" w:cs="Arial"/>
          <w:sz w:val="20"/>
          <w:szCs w:val="20"/>
        </w:rPr>
        <w:t xml:space="preserve">District 3, </w:t>
      </w:r>
      <w:r w:rsidR="001E0FAE" w:rsidRPr="00D479C9">
        <w:rPr>
          <w:rFonts w:ascii="Arial" w:hAnsi="Arial" w:cs="Arial"/>
          <w:sz w:val="20"/>
          <w:szCs w:val="20"/>
        </w:rPr>
        <w:t>Tammy Mathis</w:t>
      </w:r>
      <w:r w:rsidR="001B6134" w:rsidRPr="00D479C9">
        <w:rPr>
          <w:rFonts w:ascii="Arial" w:hAnsi="Arial" w:cs="Arial"/>
          <w:sz w:val="20"/>
          <w:szCs w:val="20"/>
        </w:rPr>
        <w:t xml:space="preserve"> –</w:t>
      </w:r>
      <w:r w:rsidR="00000516" w:rsidRPr="00D479C9">
        <w:rPr>
          <w:rFonts w:ascii="Arial" w:hAnsi="Arial" w:cs="Arial"/>
          <w:sz w:val="20"/>
          <w:szCs w:val="20"/>
        </w:rPr>
        <w:t xml:space="preserve"> </w:t>
      </w:r>
      <w:r w:rsidR="001E0FAE" w:rsidRPr="00D479C9">
        <w:rPr>
          <w:rFonts w:ascii="Arial" w:hAnsi="Arial" w:cs="Arial"/>
          <w:sz w:val="20"/>
          <w:szCs w:val="20"/>
        </w:rPr>
        <w:t xml:space="preserve">Deputy </w:t>
      </w:r>
      <w:r w:rsidR="00C74B38" w:rsidRPr="00D479C9">
        <w:rPr>
          <w:rFonts w:ascii="Arial" w:hAnsi="Arial" w:cs="Arial"/>
          <w:sz w:val="20"/>
          <w:szCs w:val="20"/>
        </w:rPr>
        <w:t>County Clerk</w:t>
      </w:r>
      <w:r w:rsidR="00AF5E4A" w:rsidRPr="00D479C9">
        <w:rPr>
          <w:rFonts w:ascii="Arial" w:hAnsi="Arial" w:cs="Arial"/>
          <w:sz w:val="20"/>
          <w:szCs w:val="20"/>
        </w:rPr>
        <w:t xml:space="preserve">.  </w:t>
      </w:r>
      <w:r w:rsidR="00C507CB" w:rsidRPr="00D479C9">
        <w:rPr>
          <w:rFonts w:ascii="Arial" w:hAnsi="Arial" w:cs="Arial"/>
          <w:sz w:val="20"/>
          <w:szCs w:val="20"/>
        </w:rPr>
        <w:t>Invocation</w:t>
      </w:r>
      <w:r w:rsidR="00FB6BAB" w:rsidRPr="00D479C9">
        <w:rPr>
          <w:rFonts w:ascii="Arial" w:hAnsi="Arial" w:cs="Arial"/>
          <w:sz w:val="20"/>
          <w:szCs w:val="20"/>
        </w:rPr>
        <w:t xml:space="preserve"> by</w:t>
      </w:r>
      <w:r w:rsidR="007D5421" w:rsidRPr="00D479C9">
        <w:rPr>
          <w:rFonts w:ascii="Arial" w:hAnsi="Arial" w:cs="Arial"/>
          <w:sz w:val="20"/>
          <w:szCs w:val="20"/>
        </w:rPr>
        <w:t xml:space="preserve"> </w:t>
      </w:r>
      <w:r w:rsidR="00646178">
        <w:rPr>
          <w:rFonts w:ascii="Arial" w:hAnsi="Arial" w:cs="Arial"/>
          <w:sz w:val="20"/>
          <w:szCs w:val="20"/>
        </w:rPr>
        <w:t xml:space="preserve">Zach </w:t>
      </w:r>
      <w:proofErr w:type="spellStart"/>
      <w:r w:rsidR="00646178">
        <w:rPr>
          <w:rFonts w:ascii="Arial" w:hAnsi="Arial" w:cs="Arial"/>
          <w:sz w:val="20"/>
          <w:szCs w:val="20"/>
        </w:rPr>
        <w:t>Cavett</w:t>
      </w:r>
      <w:proofErr w:type="spellEnd"/>
      <w:r w:rsidR="00F10629" w:rsidRPr="00D479C9">
        <w:rPr>
          <w:rFonts w:ascii="Arial" w:hAnsi="Arial" w:cs="Arial"/>
          <w:sz w:val="20"/>
          <w:szCs w:val="20"/>
        </w:rPr>
        <w:t xml:space="preserve"> </w:t>
      </w:r>
      <w:r w:rsidR="00F533BC" w:rsidRPr="00D479C9">
        <w:rPr>
          <w:rFonts w:ascii="Arial" w:hAnsi="Arial" w:cs="Arial"/>
          <w:sz w:val="20"/>
          <w:szCs w:val="20"/>
        </w:rPr>
        <w:t>a</w:t>
      </w:r>
      <w:r w:rsidR="003A4DB8" w:rsidRPr="00D479C9">
        <w:rPr>
          <w:rFonts w:ascii="Arial" w:hAnsi="Arial" w:cs="Arial"/>
          <w:sz w:val="20"/>
          <w:szCs w:val="20"/>
        </w:rPr>
        <w:t>nd</w:t>
      </w:r>
      <w:r w:rsidR="006E2D51" w:rsidRPr="00D479C9">
        <w:rPr>
          <w:rFonts w:ascii="Arial" w:hAnsi="Arial" w:cs="Arial"/>
          <w:sz w:val="20"/>
          <w:szCs w:val="20"/>
        </w:rPr>
        <w:t xml:space="preserve"> </w:t>
      </w:r>
      <w:r w:rsidR="008F4152" w:rsidRPr="00D479C9">
        <w:rPr>
          <w:rFonts w:ascii="Arial" w:hAnsi="Arial" w:cs="Arial"/>
          <w:sz w:val="20"/>
          <w:szCs w:val="20"/>
        </w:rPr>
        <w:t>Flag Salute to our country by</w:t>
      </w:r>
      <w:r w:rsidR="001254A4" w:rsidRPr="00D479C9">
        <w:rPr>
          <w:rFonts w:ascii="Arial" w:hAnsi="Arial" w:cs="Arial"/>
          <w:sz w:val="20"/>
          <w:szCs w:val="20"/>
        </w:rPr>
        <w:t xml:space="preserve"> </w:t>
      </w:r>
      <w:r w:rsidR="00EA6B41" w:rsidRPr="00D479C9">
        <w:rPr>
          <w:rFonts w:ascii="Arial" w:hAnsi="Arial" w:cs="Arial"/>
          <w:sz w:val="20"/>
          <w:szCs w:val="20"/>
        </w:rPr>
        <w:t>the Board.</w:t>
      </w:r>
      <w:r w:rsidR="00684027" w:rsidRPr="00D479C9">
        <w:rPr>
          <w:rFonts w:ascii="Arial" w:hAnsi="Arial" w:cs="Arial"/>
          <w:sz w:val="20"/>
          <w:szCs w:val="20"/>
        </w:rPr>
        <w:t xml:space="preserve">  </w:t>
      </w:r>
    </w:p>
    <w:p w14:paraId="2830D870" w14:textId="77777777" w:rsidR="00FF11EF" w:rsidRPr="00D479C9" w:rsidRDefault="006975E1" w:rsidP="00D479C9">
      <w:pPr>
        <w:tabs>
          <w:tab w:val="left" w:pos="15"/>
        </w:tabs>
        <w:spacing w:after="0"/>
        <w:jc w:val="both"/>
        <w:rPr>
          <w:rFonts w:ascii="Arial" w:hAnsi="Arial" w:cs="Arial"/>
          <w:b/>
          <w:sz w:val="20"/>
          <w:szCs w:val="20"/>
        </w:rPr>
      </w:pPr>
      <w:r w:rsidRPr="00D479C9">
        <w:rPr>
          <w:rFonts w:ascii="Arial" w:hAnsi="Arial" w:cs="Arial"/>
          <w:b/>
          <w:sz w:val="20"/>
          <w:szCs w:val="20"/>
          <w:u w:val="single"/>
        </w:rPr>
        <w:t>Ap</w:t>
      </w:r>
      <w:r w:rsidR="00F214B5" w:rsidRPr="00D479C9">
        <w:rPr>
          <w:rFonts w:ascii="Arial" w:hAnsi="Arial" w:cs="Arial"/>
          <w:b/>
          <w:sz w:val="20"/>
          <w:szCs w:val="20"/>
          <w:u w:val="single"/>
        </w:rPr>
        <w:t xml:space="preserve">prove minutes of the previous </w:t>
      </w:r>
      <w:r w:rsidR="00CB4CE5" w:rsidRPr="00D479C9">
        <w:rPr>
          <w:rFonts w:ascii="Arial" w:hAnsi="Arial" w:cs="Arial"/>
          <w:b/>
          <w:sz w:val="20"/>
          <w:szCs w:val="20"/>
          <w:u w:val="single"/>
        </w:rPr>
        <w:t>meeting of the board</w:t>
      </w:r>
      <w:r w:rsidR="009D49D5" w:rsidRPr="00D479C9">
        <w:rPr>
          <w:rFonts w:ascii="Arial" w:hAnsi="Arial" w:cs="Arial"/>
          <w:b/>
          <w:sz w:val="20"/>
          <w:szCs w:val="20"/>
        </w:rPr>
        <w:t>:</w:t>
      </w:r>
    </w:p>
    <w:p w14:paraId="03675870" w14:textId="4B058DA6" w:rsidR="00BB72E0" w:rsidRPr="00D479C9" w:rsidRDefault="00662124" w:rsidP="00D479C9">
      <w:pPr>
        <w:tabs>
          <w:tab w:val="left" w:pos="15"/>
        </w:tabs>
        <w:spacing w:after="0"/>
        <w:jc w:val="both"/>
        <w:rPr>
          <w:rFonts w:ascii="Arial" w:hAnsi="Arial" w:cs="Arial"/>
          <w:sz w:val="20"/>
          <w:szCs w:val="20"/>
        </w:rPr>
      </w:pPr>
      <w:bookmarkStart w:id="0" w:name="_Hlk29194299"/>
      <w:bookmarkStart w:id="1" w:name="_Hlk27984326"/>
      <w:r w:rsidRPr="00D479C9">
        <w:rPr>
          <w:rFonts w:ascii="Arial" w:hAnsi="Arial" w:cs="Arial"/>
          <w:sz w:val="20"/>
          <w:szCs w:val="20"/>
        </w:rPr>
        <w:t xml:space="preserve">Motion by </w:t>
      </w:r>
      <w:proofErr w:type="spellStart"/>
      <w:r w:rsidR="00E46E7D" w:rsidRPr="00D479C9">
        <w:rPr>
          <w:rFonts w:ascii="Arial" w:hAnsi="Arial" w:cs="Arial"/>
          <w:sz w:val="20"/>
          <w:szCs w:val="20"/>
        </w:rPr>
        <w:t>Cavett</w:t>
      </w:r>
      <w:proofErr w:type="spellEnd"/>
      <w:r w:rsidR="00E46E7D" w:rsidRPr="00D479C9">
        <w:rPr>
          <w:rFonts w:ascii="Arial" w:hAnsi="Arial" w:cs="Arial"/>
          <w:sz w:val="20"/>
          <w:szCs w:val="20"/>
        </w:rPr>
        <w:t xml:space="preserve"> to </w:t>
      </w:r>
      <w:r w:rsidRPr="00D479C9">
        <w:rPr>
          <w:rFonts w:ascii="Arial" w:hAnsi="Arial" w:cs="Arial"/>
          <w:sz w:val="20"/>
          <w:szCs w:val="20"/>
        </w:rPr>
        <w:t>approve</w:t>
      </w:r>
      <w:r w:rsidR="00236C6E" w:rsidRPr="00D479C9">
        <w:rPr>
          <w:rFonts w:ascii="Arial" w:hAnsi="Arial" w:cs="Arial"/>
          <w:sz w:val="20"/>
          <w:szCs w:val="20"/>
        </w:rPr>
        <w:t xml:space="preserve"> </w:t>
      </w:r>
      <w:r w:rsidR="004F051E" w:rsidRPr="00D479C9">
        <w:rPr>
          <w:rFonts w:ascii="Arial" w:hAnsi="Arial" w:cs="Arial"/>
          <w:sz w:val="20"/>
          <w:szCs w:val="20"/>
        </w:rPr>
        <w:t>minutes</w:t>
      </w:r>
      <w:r w:rsidRPr="00D479C9">
        <w:rPr>
          <w:rFonts w:ascii="Arial" w:hAnsi="Arial" w:cs="Arial"/>
          <w:sz w:val="20"/>
          <w:szCs w:val="20"/>
        </w:rPr>
        <w:t xml:space="preserve"> </w:t>
      </w:r>
      <w:r w:rsidR="00AB56D4" w:rsidRPr="00D479C9">
        <w:rPr>
          <w:rFonts w:ascii="Arial" w:hAnsi="Arial" w:cs="Arial"/>
          <w:sz w:val="20"/>
          <w:szCs w:val="20"/>
        </w:rPr>
        <w:t>of Ju</w:t>
      </w:r>
      <w:r w:rsidR="00503710" w:rsidRPr="00D479C9">
        <w:rPr>
          <w:rFonts w:ascii="Arial" w:hAnsi="Arial" w:cs="Arial"/>
          <w:sz w:val="20"/>
          <w:szCs w:val="20"/>
        </w:rPr>
        <w:t xml:space="preserve">ly </w:t>
      </w:r>
      <w:r w:rsidR="002C0237">
        <w:rPr>
          <w:rFonts w:ascii="Arial" w:hAnsi="Arial" w:cs="Arial"/>
          <w:sz w:val="20"/>
          <w:szCs w:val="20"/>
        </w:rPr>
        <w:t>20</w:t>
      </w:r>
      <w:r w:rsidR="008D58EC">
        <w:rPr>
          <w:rFonts w:ascii="Arial" w:hAnsi="Arial" w:cs="Arial"/>
          <w:sz w:val="20"/>
          <w:szCs w:val="20"/>
        </w:rPr>
        <w:t>th</w:t>
      </w:r>
      <w:r w:rsidR="00AB56D4" w:rsidRPr="00D479C9">
        <w:rPr>
          <w:rFonts w:ascii="Arial" w:hAnsi="Arial" w:cs="Arial"/>
          <w:sz w:val="20"/>
          <w:szCs w:val="20"/>
        </w:rPr>
        <w:t>, 2020</w:t>
      </w:r>
      <w:r w:rsidRPr="00D479C9">
        <w:rPr>
          <w:rFonts w:ascii="Arial" w:hAnsi="Arial" w:cs="Arial"/>
          <w:sz w:val="20"/>
          <w:szCs w:val="20"/>
        </w:rPr>
        <w:t xml:space="preserve">, second by </w:t>
      </w:r>
      <w:r w:rsidR="00E46E7D" w:rsidRPr="00D479C9">
        <w:rPr>
          <w:rFonts w:ascii="Arial" w:hAnsi="Arial" w:cs="Arial"/>
          <w:sz w:val="20"/>
          <w:szCs w:val="20"/>
        </w:rPr>
        <w:t>Blasier</w:t>
      </w:r>
      <w:r w:rsidRPr="00D479C9">
        <w:rPr>
          <w:rFonts w:ascii="Arial" w:hAnsi="Arial" w:cs="Arial"/>
          <w:sz w:val="20"/>
          <w:szCs w:val="20"/>
        </w:rPr>
        <w:t xml:space="preserve">.  Roll Call Vote: </w:t>
      </w:r>
      <w:proofErr w:type="spellStart"/>
      <w:r w:rsidR="00E46E7D" w:rsidRPr="00D479C9">
        <w:rPr>
          <w:rFonts w:ascii="Arial" w:hAnsi="Arial" w:cs="Arial"/>
          <w:sz w:val="20"/>
          <w:szCs w:val="20"/>
        </w:rPr>
        <w:t>Cavett</w:t>
      </w:r>
      <w:proofErr w:type="spellEnd"/>
      <w:r w:rsidR="00E46E7D" w:rsidRPr="00D479C9">
        <w:rPr>
          <w:rFonts w:ascii="Arial" w:hAnsi="Arial" w:cs="Arial"/>
          <w:sz w:val="20"/>
          <w:szCs w:val="20"/>
        </w:rPr>
        <w:t>-Yes, Blasier-Yes, Reding-Yes.</w:t>
      </w:r>
    </w:p>
    <w:bookmarkEnd w:id="0"/>
    <w:bookmarkEnd w:id="1"/>
    <w:p w14:paraId="6D2924C9" w14:textId="76F71148" w:rsidR="00F60234" w:rsidRPr="00D479C9" w:rsidRDefault="0010721F" w:rsidP="00D479C9">
      <w:pPr>
        <w:spacing w:after="0"/>
        <w:jc w:val="both"/>
        <w:rPr>
          <w:rFonts w:ascii="Arial" w:hAnsi="Arial" w:cs="Arial"/>
          <w:b/>
          <w:sz w:val="20"/>
          <w:szCs w:val="20"/>
        </w:rPr>
      </w:pPr>
      <w:r w:rsidRPr="00D479C9">
        <w:rPr>
          <w:rFonts w:ascii="Arial" w:hAnsi="Arial" w:cs="Arial"/>
          <w:b/>
          <w:sz w:val="20"/>
          <w:szCs w:val="20"/>
          <w:u w:val="single"/>
        </w:rPr>
        <w:t>Miscellaneous items from the Audience (no action will be taken)</w:t>
      </w:r>
      <w:r w:rsidRPr="00D479C9">
        <w:rPr>
          <w:rFonts w:ascii="Arial" w:hAnsi="Arial" w:cs="Arial"/>
          <w:b/>
          <w:sz w:val="20"/>
          <w:szCs w:val="20"/>
        </w:rPr>
        <w:t>:</w:t>
      </w:r>
      <w:r w:rsidR="00911353" w:rsidRPr="00D479C9">
        <w:rPr>
          <w:rFonts w:ascii="Arial" w:hAnsi="Arial" w:cs="Arial"/>
          <w:b/>
          <w:sz w:val="20"/>
          <w:szCs w:val="20"/>
        </w:rPr>
        <w:t xml:space="preserve"> </w:t>
      </w:r>
      <w:r w:rsidR="00B13DDE" w:rsidRPr="00D479C9">
        <w:rPr>
          <w:rFonts w:ascii="Arial" w:hAnsi="Arial" w:cs="Arial"/>
          <w:sz w:val="20"/>
          <w:szCs w:val="20"/>
        </w:rPr>
        <w:t>None presented on this date.</w:t>
      </w:r>
    </w:p>
    <w:p w14:paraId="3AF45381" w14:textId="3F1A2974" w:rsidR="00644B18" w:rsidRPr="00D479C9" w:rsidRDefault="00D45775" w:rsidP="00D479C9">
      <w:pPr>
        <w:spacing w:after="0"/>
        <w:jc w:val="both"/>
        <w:rPr>
          <w:rFonts w:ascii="Arial" w:hAnsi="Arial" w:cs="Arial"/>
          <w:sz w:val="20"/>
          <w:szCs w:val="20"/>
        </w:rPr>
      </w:pPr>
      <w:r w:rsidRPr="00D479C9">
        <w:rPr>
          <w:rFonts w:ascii="Arial" w:hAnsi="Arial" w:cs="Arial"/>
          <w:b/>
          <w:sz w:val="20"/>
          <w:szCs w:val="20"/>
          <w:u w:val="single"/>
        </w:rPr>
        <w:t>Discussion and Possible Action on Bid Openings 9:30 A.M.</w:t>
      </w:r>
      <w:r w:rsidR="00FA1A1E" w:rsidRPr="00D479C9">
        <w:rPr>
          <w:rFonts w:ascii="Arial" w:hAnsi="Arial" w:cs="Arial"/>
          <w:b/>
          <w:sz w:val="20"/>
          <w:szCs w:val="20"/>
          <w:u w:val="single"/>
        </w:rPr>
        <w:t>:</w:t>
      </w:r>
      <w:r w:rsidR="00911353" w:rsidRPr="00D479C9">
        <w:rPr>
          <w:rFonts w:ascii="Arial" w:hAnsi="Arial" w:cs="Arial"/>
          <w:sz w:val="20"/>
          <w:szCs w:val="20"/>
        </w:rPr>
        <w:t xml:space="preserve"> </w:t>
      </w:r>
      <w:r w:rsidR="009E07C3" w:rsidRPr="00D479C9">
        <w:rPr>
          <w:rFonts w:ascii="Arial" w:hAnsi="Arial" w:cs="Arial"/>
          <w:sz w:val="20"/>
          <w:szCs w:val="20"/>
        </w:rPr>
        <w:t>None presented on this date.</w:t>
      </w:r>
    </w:p>
    <w:p w14:paraId="44B6400A" w14:textId="392C9F0E" w:rsidR="00ED08C7" w:rsidRPr="00D479C9" w:rsidRDefault="00B81761" w:rsidP="00D479C9">
      <w:pPr>
        <w:spacing w:after="0"/>
        <w:jc w:val="both"/>
        <w:rPr>
          <w:rFonts w:ascii="Arial" w:hAnsi="Arial" w:cs="Arial"/>
          <w:sz w:val="20"/>
          <w:szCs w:val="20"/>
        </w:rPr>
      </w:pPr>
      <w:r w:rsidRPr="00D479C9">
        <w:rPr>
          <w:rFonts w:ascii="Arial" w:hAnsi="Arial" w:cs="Arial"/>
          <w:b/>
          <w:sz w:val="20"/>
          <w:szCs w:val="20"/>
          <w:u w:val="single"/>
        </w:rPr>
        <w:t>Discussion and Possible Action on Evaluations</w:t>
      </w:r>
      <w:r w:rsidR="00433312" w:rsidRPr="00D479C9">
        <w:rPr>
          <w:rFonts w:ascii="Arial" w:hAnsi="Arial" w:cs="Arial"/>
          <w:b/>
          <w:sz w:val="20"/>
          <w:szCs w:val="20"/>
        </w:rPr>
        <w:t>:</w:t>
      </w:r>
      <w:r w:rsidR="00433312" w:rsidRPr="00D479C9">
        <w:rPr>
          <w:rFonts w:ascii="Arial" w:hAnsi="Arial" w:cs="Arial"/>
          <w:sz w:val="20"/>
          <w:szCs w:val="20"/>
        </w:rPr>
        <w:t xml:space="preserve"> </w:t>
      </w:r>
      <w:r w:rsidR="00503710" w:rsidRPr="00D479C9">
        <w:rPr>
          <w:rFonts w:ascii="Arial" w:hAnsi="Arial" w:cs="Arial"/>
          <w:sz w:val="20"/>
          <w:szCs w:val="20"/>
        </w:rPr>
        <w:t>None presented on this date.</w:t>
      </w:r>
    </w:p>
    <w:p w14:paraId="53D0D57E" w14:textId="5A1B3B53" w:rsidR="002F40A4" w:rsidRPr="00D479C9" w:rsidRDefault="00B81761" w:rsidP="00D479C9">
      <w:pPr>
        <w:spacing w:after="0"/>
        <w:jc w:val="both"/>
        <w:rPr>
          <w:rFonts w:ascii="Arial" w:hAnsi="Arial" w:cs="Arial"/>
          <w:b/>
          <w:sz w:val="20"/>
          <w:szCs w:val="20"/>
          <w:u w:val="single"/>
        </w:rPr>
      </w:pPr>
      <w:r w:rsidRPr="00D479C9">
        <w:rPr>
          <w:rFonts w:ascii="Arial" w:hAnsi="Arial" w:cs="Arial"/>
          <w:b/>
          <w:sz w:val="20"/>
          <w:szCs w:val="20"/>
          <w:u w:val="single"/>
        </w:rPr>
        <w:t>Discussion and Possible Action on Reports from Officers and Boards</w:t>
      </w:r>
      <w:r w:rsidR="003A4DB8" w:rsidRPr="00D479C9">
        <w:rPr>
          <w:rFonts w:ascii="Arial" w:hAnsi="Arial" w:cs="Arial"/>
          <w:b/>
          <w:sz w:val="20"/>
          <w:szCs w:val="20"/>
          <w:u w:val="single"/>
        </w:rPr>
        <w:t>:</w:t>
      </w:r>
    </w:p>
    <w:p w14:paraId="4AEAF33B" w14:textId="5518222F" w:rsidR="00CF592E" w:rsidRPr="00B34166" w:rsidRDefault="00920267" w:rsidP="002C0237">
      <w:pPr>
        <w:tabs>
          <w:tab w:val="left" w:pos="15"/>
        </w:tabs>
        <w:spacing w:after="0"/>
        <w:jc w:val="both"/>
        <w:rPr>
          <w:rFonts w:ascii="Arial" w:hAnsi="Arial" w:cs="Arial"/>
          <w:bCs/>
          <w:sz w:val="20"/>
          <w:szCs w:val="20"/>
        </w:rPr>
      </w:pPr>
      <w:r>
        <w:rPr>
          <w:rFonts w:ascii="Arial" w:hAnsi="Arial" w:cs="Arial"/>
          <w:b/>
          <w:sz w:val="20"/>
          <w:szCs w:val="20"/>
          <w:u w:val="single"/>
        </w:rPr>
        <w:t>Resolution 2020-36 – Surplus Property – 2005 Chevy 1 Ton 4x4 Truck VIN 1GBJK34295E164308 – Transferred from Cushing Fire Department, Payne County, Oklahoma to City of Drumright, Oklahoma for Drumright Fire Department:</w:t>
      </w:r>
      <w:r w:rsidR="00B34166">
        <w:rPr>
          <w:rFonts w:ascii="Arial" w:hAnsi="Arial" w:cs="Arial"/>
          <w:bCs/>
          <w:sz w:val="20"/>
          <w:szCs w:val="20"/>
        </w:rPr>
        <w:t xml:space="preserve"> Reding presented Resolution 2020-36 a </w:t>
      </w:r>
      <w:r w:rsidR="008D58EC">
        <w:rPr>
          <w:rFonts w:ascii="Arial" w:hAnsi="Arial" w:cs="Arial"/>
          <w:bCs/>
          <w:sz w:val="20"/>
          <w:szCs w:val="20"/>
        </w:rPr>
        <w:t xml:space="preserve">2005 Chevy 4x4 </w:t>
      </w:r>
      <w:r w:rsidR="00B34166">
        <w:rPr>
          <w:rFonts w:ascii="Arial" w:hAnsi="Arial" w:cs="Arial"/>
          <w:bCs/>
          <w:sz w:val="20"/>
          <w:szCs w:val="20"/>
        </w:rPr>
        <w:t xml:space="preserve">1 ton truck will be transferred from Cushing Fire to Drumright Fire.  Motion by </w:t>
      </w:r>
      <w:r w:rsidR="0025048E">
        <w:rPr>
          <w:rFonts w:ascii="Arial" w:hAnsi="Arial" w:cs="Arial"/>
          <w:bCs/>
          <w:sz w:val="20"/>
          <w:szCs w:val="20"/>
        </w:rPr>
        <w:t>Blasier</w:t>
      </w:r>
      <w:r w:rsidR="00B34166">
        <w:rPr>
          <w:rFonts w:ascii="Arial" w:hAnsi="Arial" w:cs="Arial"/>
          <w:bCs/>
          <w:sz w:val="20"/>
          <w:szCs w:val="20"/>
        </w:rPr>
        <w:t xml:space="preserve"> to approve Resolution</w:t>
      </w:r>
      <w:r w:rsidR="00F2070E">
        <w:rPr>
          <w:rFonts w:ascii="Arial" w:hAnsi="Arial" w:cs="Arial"/>
          <w:bCs/>
          <w:sz w:val="20"/>
          <w:szCs w:val="20"/>
        </w:rPr>
        <w:t xml:space="preserve"> 2020-36</w:t>
      </w:r>
      <w:r w:rsidR="00B34166">
        <w:rPr>
          <w:rFonts w:ascii="Arial" w:hAnsi="Arial" w:cs="Arial"/>
          <w:bCs/>
          <w:sz w:val="20"/>
          <w:szCs w:val="20"/>
        </w:rPr>
        <w:t xml:space="preserve"> as presented, second by </w:t>
      </w:r>
      <w:proofErr w:type="spellStart"/>
      <w:r w:rsidR="0025048E">
        <w:rPr>
          <w:rFonts w:ascii="Arial" w:hAnsi="Arial" w:cs="Arial"/>
          <w:bCs/>
          <w:sz w:val="20"/>
          <w:szCs w:val="20"/>
        </w:rPr>
        <w:t>Cavett</w:t>
      </w:r>
      <w:proofErr w:type="spellEnd"/>
      <w:r w:rsidR="00B34166">
        <w:rPr>
          <w:rFonts w:ascii="Arial" w:hAnsi="Arial" w:cs="Arial"/>
          <w:bCs/>
          <w:sz w:val="20"/>
          <w:szCs w:val="20"/>
        </w:rPr>
        <w:t xml:space="preserve">.  Roll Call Vote: </w:t>
      </w:r>
      <w:proofErr w:type="spellStart"/>
      <w:r w:rsidR="00B34166">
        <w:rPr>
          <w:rFonts w:ascii="Arial" w:hAnsi="Arial" w:cs="Arial"/>
          <w:bCs/>
          <w:sz w:val="20"/>
          <w:szCs w:val="20"/>
        </w:rPr>
        <w:t>Cavett</w:t>
      </w:r>
      <w:proofErr w:type="spellEnd"/>
      <w:r w:rsidR="00B34166">
        <w:rPr>
          <w:rFonts w:ascii="Arial" w:hAnsi="Arial" w:cs="Arial"/>
          <w:bCs/>
          <w:sz w:val="20"/>
          <w:szCs w:val="20"/>
        </w:rPr>
        <w:t>-Yes, Blasier-Yes, Reding-Yes.</w:t>
      </w:r>
    </w:p>
    <w:p w14:paraId="6F74C677" w14:textId="435BB948" w:rsidR="00920267" w:rsidRPr="0025048E" w:rsidRDefault="00920267" w:rsidP="002C0237">
      <w:pPr>
        <w:tabs>
          <w:tab w:val="left" w:pos="15"/>
        </w:tabs>
        <w:spacing w:after="0"/>
        <w:jc w:val="both"/>
        <w:rPr>
          <w:rFonts w:ascii="Arial" w:hAnsi="Arial" w:cs="Arial"/>
          <w:bCs/>
          <w:sz w:val="20"/>
          <w:szCs w:val="20"/>
        </w:rPr>
      </w:pPr>
      <w:r>
        <w:rPr>
          <w:rFonts w:ascii="Arial" w:hAnsi="Arial" w:cs="Arial"/>
          <w:b/>
          <w:sz w:val="20"/>
          <w:szCs w:val="20"/>
          <w:u w:val="single"/>
        </w:rPr>
        <w:t>Resolution 2020-37 Declaring Certain Vehicles Surplus and Authorizing Transfer to Town of Tryon Oklahoma:</w:t>
      </w:r>
      <w:r w:rsidR="0025048E">
        <w:rPr>
          <w:rFonts w:ascii="Arial" w:hAnsi="Arial" w:cs="Arial"/>
          <w:bCs/>
          <w:sz w:val="20"/>
          <w:szCs w:val="20"/>
        </w:rPr>
        <w:t xml:space="preserve"> Reding presented Resolution 2020-27 </w:t>
      </w:r>
      <w:r w:rsidR="008D58EC">
        <w:rPr>
          <w:rFonts w:ascii="Arial" w:hAnsi="Arial" w:cs="Arial"/>
          <w:bCs/>
          <w:sz w:val="20"/>
          <w:szCs w:val="20"/>
        </w:rPr>
        <w:t xml:space="preserve">for two </w:t>
      </w:r>
      <w:r w:rsidR="0025048E">
        <w:rPr>
          <w:rFonts w:ascii="Arial" w:hAnsi="Arial" w:cs="Arial"/>
          <w:bCs/>
          <w:sz w:val="20"/>
          <w:szCs w:val="20"/>
        </w:rPr>
        <w:t>vehicle</w:t>
      </w:r>
      <w:r w:rsidR="008D58EC">
        <w:rPr>
          <w:rFonts w:ascii="Arial" w:hAnsi="Arial" w:cs="Arial"/>
          <w:bCs/>
          <w:sz w:val="20"/>
          <w:szCs w:val="20"/>
        </w:rPr>
        <w:t>s to be</w:t>
      </w:r>
      <w:r w:rsidR="0025048E">
        <w:rPr>
          <w:rFonts w:ascii="Arial" w:hAnsi="Arial" w:cs="Arial"/>
          <w:bCs/>
          <w:sz w:val="20"/>
          <w:szCs w:val="20"/>
        </w:rPr>
        <w:t xml:space="preserve"> </w:t>
      </w:r>
      <w:r w:rsidR="008D58EC">
        <w:rPr>
          <w:rFonts w:ascii="Arial" w:hAnsi="Arial" w:cs="Arial"/>
          <w:bCs/>
          <w:sz w:val="20"/>
          <w:szCs w:val="20"/>
        </w:rPr>
        <w:t>transferred</w:t>
      </w:r>
      <w:r w:rsidR="0025048E">
        <w:rPr>
          <w:rFonts w:ascii="Arial" w:hAnsi="Arial" w:cs="Arial"/>
          <w:bCs/>
          <w:sz w:val="20"/>
          <w:szCs w:val="20"/>
        </w:rPr>
        <w:t xml:space="preserve"> </w:t>
      </w:r>
      <w:r w:rsidR="008D58EC">
        <w:rPr>
          <w:rFonts w:ascii="Arial" w:hAnsi="Arial" w:cs="Arial"/>
          <w:bCs/>
          <w:sz w:val="20"/>
          <w:szCs w:val="20"/>
        </w:rPr>
        <w:t xml:space="preserve">from the Sheriff’s Department </w:t>
      </w:r>
      <w:r w:rsidR="0025048E">
        <w:rPr>
          <w:rFonts w:ascii="Arial" w:hAnsi="Arial" w:cs="Arial"/>
          <w:bCs/>
          <w:sz w:val="20"/>
          <w:szCs w:val="20"/>
        </w:rPr>
        <w:t xml:space="preserve">to the Town of Tryon. </w:t>
      </w:r>
      <w:r w:rsidR="008D58EC">
        <w:rPr>
          <w:rFonts w:ascii="Arial" w:hAnsi="Arial" w:cs="Arial"/>
          <w:bCs/>
          <w:sz w:val="20"/>
          <w:szCs w:val="20"/>
        </w:rPr>
        <w:t xml:space="preserve"> 2010 Dodge Charger VIN 2B3AA4CT6AH204429, and 2012 Dodge Charger VIN 2C3CEDXAT0CH287895. </w:t>
      </w:r>
      <w:r w:rsidR="0025048E">
        <w:rPr>
          <w:rFonts w:ascii="Arial" w:hAnsi="Arial" w:cs="Arial"/>
          <w:bCs/>
          <w:sz w:val="20"/>
          <w:szCs w:val="20"/>
        </w:rPr>
        <w:t xml:space="preserve"> Motion by </w:t>
      </w:r>
      <w:proofErr w:type="spellStart"/>
      <w:r w:rsidR="0025048E">
        <w:rPr>
          <w:rFonts w:ascii="Arial" w:hAnsi="Arial" w:cs="Arial"/>
          <w:bCs/>
          <w:sz w:val="20"/>
          <w:szCs w:val="20"/>
        </w:rPr>
        <w:t>Cavett</w:t>
      </w:r>
      <w:proofErr w:type="spellEnd"/>
      <w:r w:rsidR="00F2070E">
        <w:rPr>
          <w:rFonts w:ascii="Arial" w:hAnsi="Arial" w:cs="Arial"/>
          <w:bCs/>
          <w:sz w:val="20"/>
          <w:szCs w:val="20"/>
        </w:rPr>
        <w:t xml:space="preserve"> to approve Resolution 2020-37 as presented</w:t>
      </w:r>
      <w:r w:rsidR="0025048E">
        <w:rPr>
          <w:rFonts w:ascii="Arial" w:hAnsi="Arial" w:cs="Arial"/>
          <w:bCs/>
          <w:sz w:val="20"/>
          <w:szCs w:val="20"/>
        </w:rPr>
        <w:t xml:space="preserve">, second by Blasier.  </w:t>
      </w:r>
      <w:r w:rsidR="00F2070E">
        <w:rPr>
          <w:rFonts w:ascii="Arial" w:hAnsi="Arial" w:cs="Arial"/>
          <w:bCs/>
          <w:sz w:val="20"/>
          <w:szCs w:val="20"/>
        </w:rPr>
        <w:t xml:space="preserve">Roll Call Vote: </w:t>
      </w:r>
      <w:proofErr w:type="spellStart"/>
      <w:r w:rsidR="00F2070E">
        <w:rPr>
          <w:rFonts w:ascii="Arial" w:hAnsi="Arial" w:cs="Arial"/>
          <w:bCs/>
          <w:sz w:val="20"/>
          <w:szCs w:val="20"/>
        </w:rPr>
        <w:t>Cavett</w:t>
      </w:r>
      <w:proofErr w:type="spellEnd"/>
      <w:r w:rsidR="00F2070E">
        <w:rPr>
          <w:rFonts w:ascii="Arial" w:hAnsi="Arial" w:cs="Arial"/>
          <w:bCs/>
          <w:sz w:val="20"/>
          <w:szCs w:val="20"/>
        </w:rPr>
        <w:t>-Yes, Blasier-Yes, Reding-Yes.</w:t>
      </w:r>
    </w:p>
    <w:p w14:paraId="255228FB" w14:textId="08735B89" w:rsidR="00920267" w:rsidRPr="0025048E" w:rsidRDefault="00920267" w:rsidP="002C0237">
      <w:pPr>
        <w:tabs>
          <w:tab w:val="left" w:pos="15"/>
        </w:tabs>
        <w:spacing w:after="0"/>
        <w:jc w:val="both"/>
        <w:rPr>
          <w:rFonts w:ascii="Arial" w:hAnsi="Arial" w:cs="Arial"/>
          <w:bCs/>
          <w:sz w:val="20"/>
          <w:szCs w:val="20"/>
        </w:rPr>
      </w:pPr>
      <w:r>
        <w:rPr>
          <w:rFonts w:ascii="Arial" w:hAnsi="Arial" w:cs="Arial"/>
          <w:b/>
          <w:sz w:val="20"/>
          <w:szCs w:val="20"/>
          <w:u w:val="single"/>
        </w:rPr>
        <w:t xml:space="preserve">Proposal of Sandy </w:t>
      </w:r>
      <w:proofErr w:type="spellStart"/>
      <w:r>
        <w:rPr>
          <w:rFonts w:ascii="Arial" w:hAnsi="Arial" w:cs="Arial"/>
          <w:b/>
          <w:sz w:val="20"/>
          <w:szCs w:val="20"/>
          <w:u w:val="single"/>
        </w:rPr>
        <w:t>Kibby</w:t>
      </w:r>
      <w:proofErr w:type="spellEnd"/>
      <w:r>
        <w:rPr>
          <w:rFonts w:ascii="Arial" w:hAnsi="Arial" w:cs="Arial"/>
          <w:b/>
          <w:sz w:val="20"/>
          <w:szCs w:val="20"/>
          <w:u w:val="single"/>
        </w:rPr>
        <w:t xml:space="preserve"> Consulting to Assist District 1 with FEMA Grant Documentation and Submissions:</w:t>
      </w:r>
      <w:r w:rsidR="0025048E">
        <w:rPr>
          <w:rFonts w:ascii="Arial" w:hAnsi="Arial" w:cs="Arial"/>
          <w:bCs/>
          <w:sz w:val="20"/>
          <w:szCs w:val="20"/>
        </w:rPr>
        <w:t xml:space="preserve"> </w:t>
      </w:r>
      <w:proofErr w:type="spellStart"/>
      <w:r w:rsidR="0025048E">
        <w:rPr>
          <w:rFonts w:ascii="Arial" w:hAnsi="Arial" w:cs="Arial"/>
          <w:bCs/>
          <w:sz w:val="20"/>
          <w:szCs w:val="20"/>
        </w:rPr>
        <w:t>Cavett</w:t>
      </w:r>
      <w:proofErr w:type="spellEnd"/>
      <w:r w:rsidR="0025048E">
        <w:rPr>
          <w:rFonts w:ascii="Arial" w:hAnsi="Arial" w:cs="Arial"/>
          <w:bCs/>
          <w:sz w:val="20"/>
          <w:szCs w:val="20"/>
        </w:rPr>
        <w:t xml:space="preserve"> stated that this consulting firm will aide District 1 with getting all data submitted into the FEMA portal.  </w:t>
      </w:r>
      <w:proofErr w:type="spellStart"/>
      <w:r w:rsidR="0025048E">
        <w:rPr>
          <w:rFonts w:ascii="Arial" w:hAnsi="Arial" w:cs="Arial"/>
          <w:bCs/>
          <w:sz w:val="20"/>
          <w:szCs w:val="20"/>
        </w:rPr>
        <w:t>Cavett</w:t>
      </w:r>
      <w:proofErr w:type="spellEnd"/>
      <w:r w:rsidR="0025048E">
        <w:rPr>
          <w:rFonts w:ascii="Arial" w:hAnsi="Arial" w:cs="Arial"/>
          <w:bCs/>
          <w:sz w:val="20"/>
          <w:szCs w:val="20"/>
        </w:rPr>
        <w:t xml:space="preserve"> stated that 100% of </w:t>
      </w:r>
      <w:r w:rsidR="00CE3ABB">
        <w:rPr>
          <w:rFonts w:ascii="Arial" w:hAnsi="Arial" w:cs="Arial"/>
          <w:bCs/>
          <w:sz w:val="20"/>
          <w:szCs w:val="20"/>
        </w:rPr>
        <w:t xml:space="preserve">their </w:t>
      </w:r>
      <w:r w:rsidR="0025048E">
        <w:rPr>
          <w:rFonts w:ascii="Arial" w:hAnsi="Arial" w:cs="Arial"/>
          <w:bCs/>
          <w:sz w:val="20"/>
          <w:szCs w:val="20"/>
        </w:rPr>
        <w:t xml:space="preserve">fees are reimbursable through FEMA.  Motion by </w:t>
      </w:r>
      <w:proofErr w:type="spellStart"/>
      <w:r w:rsidR="0025048E">
        <w:rPr>
          <w:rFonts w:ascii="Arial" w:hAnsi="Arial" w:cs="Arial"/>
          <w:bCs/>
          <w:sz w:val="20"/>
          <w:szCs w:val="20"/>
        </w:rPr>
        <w:t>Cavett</w:t>
      </w:r>
      <w:proofErr w:type="spellEnd"/>
      <w:r w:rsidR="0025048E">
        <w:rPr>
          <w:rFonts w:ascii="Arial" w:hAnsi="Arial" w:cs="Arial"/>
          <w:bCs/>
          <w:sz w:val="20"/>
          <w:szCs w:val="20"/>
        </w:rPr>
        <w:t xml:space="preserve"> to approve</w:t>
      </w:r>
      <w:r w:rsidR="00CE3ABB">
        <w:rPr>
          <w:rFonts w:ascii="Arial" w:hAnsi="Arial" w:cs="Arial"/>
          <w:bCs/>
          <w:sz w:val="20"/>
          <w:szCs w:val="20"/>
        </w:rPr>
        <w:t xml:space="preserve"> the use of Sandy </w:t>
      </w:r>
      <w:proofErr w:type="spellStart"/>
      <w:r w:rsidR="00CE3ABB">
        <w:rPr>
          <w:rFonts w:ascii="Arial" w:hAnsi="Arial" w:cs="Arial"/>
          <w:bCs/>
          <w:sz w:val="20"/>
          <w:szCs w:val="20"/>
        </w:rPr>
        <w:t>Kibby</w:t>
      </w:r>
      <w:proofErr w:type="spellEnd"/>
      <w:r w:rsidR="00CE3ABB">
        <w:rPr>
          <w:rFonts w:ascii="Arial" w:hAnsi="Arial" w:cs="Arial"/>
          <w:bCs/>
          <w:sz w:val="20"/>
          <w:szCs w:val="20"/>
        </w:rPr>
        <w:t xml:space="preserve"> Consulting</w:t>
      </w:r>
      <w:r w:rsidR="0025048E">
        <w:rPr>
          <w:rFonts w:ascii="Arial" w:hAnsi="Arial" w:cs="Arial"/>
          <w:bCs/>
          <w:sz w:val="20"/>
          <w:szCs w:val="20"/>
        </w:rPr>
        <w:t xml:space="preserve">, second by Blasier.  Roll Call Vote: </w:t>
      </w:r>
      <w:proofErr w:type="spellStart"/>
      <w:r w:rsidR="0025048E">
        <w:rPr>
          <w:rFonts w:ascii="Arial" w:hAnsi="Arial" w:cs="Arial"/>
          <w:bCs/>
          <w:sz w:val="20"/>
          <w:szCs w:val="20"/>
        </w:rPr>
        <w:t>Cavett</w:t>
      </w:r>
      <w:proofErr w:type="spellEnd"/>
      <w:r w:rsidR="0025048E">
        <w:rPr>
          <w:rFonts w:ascii="Arial" w:hAnsi="Arial" w:cs="Arial"/>
          <w:bCs/>
          <w:sz w:val="20"/>
          <w:szCs w:val="20"/>
        </w:rPr>
        <w:t>-Yes, Blasier-Yes, Reding-Yes.</w:t>
      </w:r>
    </w:p>
    <w:p w14:paraId="430CCA92" w14:textId="4F6691BA" w:rsidR="00920267" w:rsidRPr="00033413" w:rsidRDefault="00920267" w:rsidP="002C0237">
      <w:pPr>
        <w:tabs>
          <w:tab w:val="left" w:pos="15"/>
        </w:tabs>
        <w:spacing w:after="0"/>
        <w:jc w:val="both"/>
        <w:rPr>
          <w:rFonts w:ascii="Arial" w:hAnsi="Arial" w:cs="Arial"/>
          <w:bCs/>
          <w:sz w:val="20"/>
          <w:szCs w:val="20"/>
        </w:rPr>
      </w:pPr>
      <w:r>
        <w:rPr>
          <w:rFonts w:ascii="Arial" w:hAnsi="Arial" w:cs="Arial"/>
          <w:b/>
          <w:sz w:val="20"/>
          <w:szCs w:val="20"/>
          <w:u w:val="single"/>
        </w:rPr>
        <w:t>Discussion/Possible Action – American Red Cross Requests use of Payne County Expo Center for Backup Blood Drive Location – August 1, 2020 through December 30</w:t>
      </w:r>
      <w:r w:rsidRPr="00920267">
        <w:rPr>
          <w:rFonts w:ascii="Arial" w:hAnsi="Arial" w:cs="Arial"/>
          <w:b/>
          <w:sz w:val="20"/>
          <w:szCs w:val="20"/>
          <w:u w:val="single"/>
          <w:vertAlign w:val="superscript"/>
        </w:rPr>
        <w:t>th</w:t>
      </w:r>
      <w:r>
        <w:rPr>
          <w:rFonts w:ascii="Arial" w:hAnsi="Arial" w:cs="Arial"/>
          <w:b/>
          <w:sz w:val="20"/>
          <w:szCs w:val="20"/>
          <w:u w:val="single"/>
        </w:rPr>
        <w:t>, 2020</w:t>
      </w:r>
      <w:r w:rsidRPr="00033413">
        <w:rPr>
          <w:rFonts w:ascii="Arial" w:hAnsi="Arial" w:cs="Arial"/>
          <w:b/>
          <w:sz w:val="20"/>
          <w:szCs w:val="20"/>
        </w:rPr>
        <w:t>:</w:t>
      </w:r>
      <w:r w:rsidR="00033413" w:rsidRPr="00033413">
        <w:rPr>
          <w:rFonts w:ascii="Arial" w:hAnsi="Arial" w:cs="Arial"/>
          <w:b/>
          <w:sz w:val="20"/>
          <w:szCs w:val="20"/>
        </w:rPr>
        <w:t xml:space="preserve">  </w:t>
      </w:r>
      <w:r w:rsidR="00033413">
        <w:rPr>
          <w:rFonts w:ascii="Arial" w:hAnsi="Arial" w:cs="Arial"/>
          <w:bCs/>
          <w:sz w:val="20"/>
          <w:szCs w:val="20"/>
        </w:rPr>
        <w:t>Mary Ann White Executive Director with American Red Cross</w:t>
      </w:r>
      <w:r w:rsidR="008D58EC">
        <w:rPr>
          <w:rFonts w:ascii="Arial" w:hAnsi="Arial" w:cs="Arial"/>
          <w:bCs/>
          <w:sz w:val="20"/>
          <w:szCs w:val="20"/>
        </w:rPr>
        <w:t xml:space="preserve"> presented to the board.</w:t>
      </w:r>
      <w:r w:rsidR="00033413">
        <w:rPr>
          <w:rFonts w:ascii="Arial" w:hAnsi="Arial" w:cs="Arial"/>
          <w:bCs/>
          <w:sz w:val="20"/>
          <w:szCs w:val="20"/>
        </w:rPr>
        <w:t xml:space="preserve">  White is requesting the use of the Payne County Expo Center for a backup blood drive location.  This would be used if Payne County should declare a complete </w:t>
      </w:r>
      <w:proofErr w:type="spellStart"/>
      <w:r w:rsidR="00033413">
        <w:rPr>
          <w:rFonts w:ascii="Arial" w:hAnsi="Arial" w:cs="Arial"/>
          <w:bCs/>
          <w:sz w:val="20"/>
          <w:szCs w:val="20"/>
        </w:rPr>
        <w:t>shut down</w:t>
      </w:r>
      <w:proofErr w:type="spellEnd"/>
      <w:r w:rsidR="008D58EC">
        <w:rPr>
          <w:rFonts w:ascii="Arial" w:hAnsi="Arial" w:cs="Arial"/>
          <w:bCs/>
          <w:sz w:val="20"/>
          <w:szCs w:val="20"/>
        </w:rPr>
        <w:t>,</w:t>
      </w:r>
      <w:r w:rsidR="00033413">
        <w:rPr>
          <w:rFonts w:ascii="Arial" w:hAnsi="Arial" w:cs="Arial"/>
          <w:bCs/>
          <w:sz w:val="20"/>
          <w:szCs w:val="20"/>
        </w:rPr>
        <w:t xml:space="preserve"> or the City of Stillwater should decide to close</w:t>
      </w:r>
      <w:r w:rsidR="008D58EC">
        <w:rPr>
          <w:rFonts w:ascii="Arial" w:hAnsi="Arial" w:cs="Arial"/>
          <w:bCs/>
          <w:sz w:val="20"/>
          <w:szCs w:val="20"/>
        </w:rPr>
        <w:t>,</w:t>
      </w:r>
      <w:r w:rsidR="00033413">
        <w:rPr>
          <w:rFonts w:ascii="Arial" w:hAnsi="Arial" w:cs="Arial"/>
          <w:bCs/>
          <w:sz w:val="20"/>
          <w:szCs w:val="20"/>
        </w:rPr>
        <w:t xml:space="preserve"> then the Expo Center could be used as a backup location in the event of an emergency.  Also</w:t>
      </w:r>
      <w:r w:rsidR="008F3EB3">
        <w:rPr>
          <w:rFonts w:ascii="Arial" w:hAnsi="Arial" w:cs="Arial"/>
          <w:bCs/>
          <w:sz w:val="20"/>
          <w:szCs w:val="20"/>
        </w:rPr>
        <w:t>,</w:t>
      </w:r>
      <w:r w:rsidR="00033413">
        <w:rPr>
          <w:rFonts w:ascii="Arial" w:hAnsi="Arial" w:cs="Arial"/>
          <w:bCs/>
          <w:sz w:val="20"/>
          <w:szCs w:val="20"/>
        </w:rPr>
        <w:t xml:space="preserve"> if the Hospital shut down</w:t>
      </w:r>
      <w:r w:rsidR="008D58EC">
        <w:rPr>
          <w:rFonts w:ascii="Arial" w:hAnsi="Arial" w:cs="Arial"/>
          <w:bCs/>
          <w:sz w:val="20"/>
          <w:szCs w:val="20"/>
        </w:rPr>
        <w:t>,</w:t>
      </w:r>
      <w:r w:rsidR="00033413">
        <w:rPr>
          <w:rFonts w:ascii="Arial" w:hAnsi="Arial" w:cs="Arial"/>
          <w:bCs/>
          <w:sz w:val="20"/>
          <w:szCs w:val="20"/>
        </w:rPr>
        <w:t xml:space="preserve"> or the University where</w:t>
      </w:r>
      <w:r w:rsidR="008D58EC">
        <w:rPr>
          <w:rFonts w:ascii="Arial" w:hAnsi="Arial" w:cs="Arial"/>
          <w:bCs/>
          <w:sz w:val="20"/>
          <w:szCs w:val="20"/>
        </w:rPr>
        <w:t xml:space="preserve"> to shut down this</w:t>
      </w:r>
      <w:r w:rsidR="00033413">
        <w:rPr>
          <w:rFonts w:ascii="Arial" w:hAnsi="Arial" w:cs="Arial"/>
          <w:bCs/>
          <w:sz w:val="20"/>
          <w:szCs w:val="20"/>
        </w:rPr>
        <w:t xml:space="preserve"> would </w:t>
      </w:r>
      <w:r w:rsidR="008D58EC">
        <w:rPr>
          <w:rFonts w:ascii="Arial" w:hAnsi="Arial" w:cs="Arial"/>
          <w:bCs/>
          <w:sz w:val="20"/>
          <w:szCs w:val="20"/>
        </w:rPr>
        <w:t xml:space="preserve">allow </w:t>
      </w:r>
      <w:r w:rsidR="00033413">
        <w:rPr>
          <w:rFonts w:ascii="Arial" w:hAnsi="Arial" w:cs="Arial"/>
          <w:bCs/>
          <w:sz w:val="20"/>
          <w:szCs w:val="20"/>
        </w:rPr>
        <w:t xml:space="preserve">the Red Cross </w:t>
      </w:r>
      <w:r w:rsidR="008D58EC">
        <w:rPr>
          <w:rFonts w:ascii="Arial" w:hAnsi="Arial" w:cs="Arial"/>
          <w:bCs/>
          <w:sz w:val="20"/>
          <w:szCs w:val="20"/>
        </w:rPr>
        <w:t xml:space="preserve">to be able to </w:t>
      </w:r>
      <w:r w:rsidR="00033413">
        <w:rPr>
          <w:rFonts w:ascii="Arial" w:hAnsi="Arial" w:cs="Arial"/>
          <w:bCs/>
          <w:sz w:val="20"/>
          <w:szCs w:val="20"/>
        </w:rPr>
        <w:t>setup</w:t>
      </w:r>
      <w:r w:rsidR="008D58EC">
        <w:rPr>
          <w:rFonts w:ascii="Arial" w:hAnsi="Arial" w:cs="Arial"/>
          <w:bCs/>
          <w:sz w:val="20"/>
          <w:szCs w:val="20"/>
        </w:rPr>
        <w:t>.  White stated t</w:t>
      </w:r>
      <w:r w:rsidR="00033413">
        <w:rPr>
          <w:rFonts w:ascii="Arial" w:hAnsi="Arial" w:cs="Arial"/>
          <w:bCs/>
          <w:sz w:val="20"/>
          <w:szCs w:val="20"/>
        </w:rPr>
        <w:t>he use of the Expo Center would be beneficial should any</w:t>
      </w:r>
      <w:r w:rsidR="008D58EC">
        <w:rPr>
          <w:rFonts w:ascii="Arial" w:hAnsi="Arial" w:cs="Arial"/>
          <w:bCs/>
          <w:sz w:val="20"/>
          <w:szCs w:val="20"/>
        </w:rPr>
        <w:t>,</w:t>
      </w:r>
      <w:r w:rsidR="00033413">
        <w:rPr>
          <w:rFonts w:ascii="Arial" w:hAnsi="Arial" w:cs="Arial"/>
          <w:bCs/>
          <w:sz w:val="20"/>
          <w:szCs w:val="20"/>
        </w:rPr>
        <w:t xml:space="preserve"> or all</w:t>
      </w:r>
      <w:r w:rsidR="008D58EC">
        <w:rPr>
          <w:rFonts w:ascii="Arial" w:hAnsi="Arial" w:cs="Arial"/>
          <w:bCs/>
          <w:sz w:val="20"/>
          <w:szCs w:val="20"/>
        </w:rPr>
        <w:t>,</w:t>
      </w:r>
      <w:r w:rsidR="00033413">
        <w:rPr>
          <w:rFonts w:ascii="Arial" w:hAnsi="Arial" w:cs="Arial"/>
          <w:bCs/>
          <w:sz w:val="20"/>
          <w:szCs w:val="20"/>
        </w:rPr>
        <w:t xml:space="preserve"> of those locations shut down due to COVID19.  White stated that they are requesting that fee be waived in the event </w:t>
      </w:r>
      <w:r w:rsidR="004F6677">
        <w:rPr>
          <w:rFonts w:ascii="Arial" w:hAnsi="Arial" w:cs="Arial"/>
          <w:bCs/>
          <w:sz w:val="20"/>
          <w:szCs w:val="20"/>
        </w:rPr>
        <w:t>they needed the Expo Center as a location.  There would be no work by the Expo Center employee</w:t>
      </w:r>
      <w:r w:rsidR="001C57D5">
        <w:rPr>
          <w:rFonts w:ascii="Arial" w:hAnsi="Arial" w:cs="Arial"/>
          <w:bCs/>
          <w:sz w:val="20"/>
          <w:szCs w:val="20"/>
        </w:rPr>
        <w:t>s, the</w:t>
      </w:r>
      <w:r w:rsidR="004F6677">
        <w:rPr>
          <w:rFonts w:ascii="Arial" w:hAnsi="Arial" w:cs="Arial"/>
          <w:bCs/>
          <w:sz w:val="20"/>
          <w:szCs w:val="20"/>
        </w:rPr>
        <w:t xml:space="preserve"> Red Cross partners would come in</w:t>
      </w:r>
      <w:r w:rsidR="001C57D5">
        <w:rPr>
          <w:rFonts w:ascii="Arial" w:hAnsi="Arial" w:cs="Arial"/>
          <w:bCs/>
          <w:sz w:val="20"/>
          <w:szCs w:val="20"/>
        </w:rPr>
        <w:t xml:space="preserve"> and</w:t>
      </w:r>
      <w:r w:rsidR="004F6677">
        <w:rPr>
          <w:rFonts w:ascii="Arial" w:hAnsi="Arial" w:cs="Arial"/>
          <w:bCs/>
          <w:sz w:val="20"/>
          <w:szCs w:val="20"/>
        </w:rPr>
        <w:t xml:space="preserve"> setup and prepare the area, they just need the building.</w:t>
      </w:r>
      <w:r w:rsidR="008F3EB3">
        <w:rPr>
          <w:rFonts w:ascii="Arial" w:hAnsi="Arial" w:cs="Arial"/>
          <w:bCs/>
          <w:sz w:val="20"/>
          <w:szCs w:val="20"/>
        </w:rPr>
        <w:t xml:space="preserve">  White further stated this would just be through December 2020.  Motion by </w:t>
      </w:r>
      <w:proofErr w:type="spellStart"/>
      <w:r w:rsidR="008F3EB3">
        <w:rPr>
          <w:rFonts w:ascii="Arial" w:hAnsi="Arial" w:cs="Arial"/>
          <w:bCs/>
          <w:sz w:val="20"/>
          <w:szCs w:val="20"/>
        </w:rPr>
        <w:t>Cavett</w:t>
      </w:r>
      <w:proofErr w:type="spellEnd"/>
      <w:r w:rsidR="008F3EB3">
        <w:rPr>
          <w:rFonts w:ascii="Arial" w:hAnsi="Arial" w:cs="Arial"/>
          <w:bCs/>
          <w:sz w:val="20"/>
          <w:szCs w:val="20"/>
        </w:rPr>
        <w:t xml:space="preserve"> to approve the request, second by Blasier.  Roll Call Vote: </w:t>
      </w:r>
      <w:proofErr w:type="spellStart"/>
      <w:r w:rsidR="008F3EB3">
        <w:rPr>
          <w:rFonts w:ascii="Arial" w:hAnsi="Arial" w:cs="Arial"/>
          <w:bCs/>
          <w:sz w:val="20"/>
          <w:szCs w:val="20"/>
        </w:rPr>
        <w:t>Cavett</w:t>
      </w:r>
      <w:proofErr w:type="spellEnd"/>
      <w:r w:rsidR="008F3EB3">
        <w:rPr>
          <w:rFonts w:ascii="Arial" w:hAnsi="Arial" w:cs="Arial"/>
          <w:bCs/>
          <w:sz w:val="20"/>
          <w:szCs w:val="20"/>
        </w:rPr>
        <w:t>-Yes, Blasier-Yes, Reding-Yes.</w:t>
      </w:r>
    </w:p>
    <w:p w14:paraId="7859C1BB" w14:textId="414E439D" w:rsidR="00920267" w:rsidRPr="00CB5615" w:rsidRDefault="00920267" w:rsidP="002C0237">
      <w:pPr>
        <w:tabs>
          <w:tab w:val="left" w:pos="15"/>
        </w:tabs>
        <w:spacing w:after="0"/>
        <w:jc w:val="both"/>
        <w:rPr>
          <w:rFonts w:ascii="Arial" w:hAnsi="Arial" w:cs="Arial"/>
          <w:bCs/>
          <w:sz w:val="20"/>
          <w:szCs w:val="20"/>
        </w:rPr>
      </w:pPr>
      <w:r>
        <w:rPr>
          <w:rFonts w:ascii="Arial" w:hAnsi="Arial" w:cs="Arial"/>
          <w:b/>
          <w:sz w:val="20"/>
          <w:szCs w:val="20"/>
          <w:u w:val="single"/>
        </w:rPr>
        <w:t>Update Modifications 2020 Payne County Fair:</w:t>
      </w:r>
      <w:r w:rsidR="00CB5615">
        <w:rPr>
          <w:rFonts w:ascii="Arial" w:hAnsi="Arial" w:cs="Arial"/>
          <w:bCs/>
          <w:sz w:val="20"/>
          <w:szCs w:val="20"/>
        </w:rPr>
        <w:t xml:space="preserve">  </w:t>
      </w:r>
      <w:r w:rsidR="006B1F2D">
        <w:rPr>
          <w:rFonts w:ascii="Arial" w:hAnsi="Arial" w:cs="Arial"/>
          <w:bCs/>
          <w:sz w:val="20"/>
          <w:szCs w:val="20"/>
        </w:rPr>
        <w:t>Campbell presented to the board regarding the modi</w:t>
      </w:r>
      <w:r w:rsidR="00A8535F">
        <w:rPr>
          <w:rFonts w:ascii="Arial" w:hAnsi="Arial" w:cs="Arial"/>
          <w:bCs/>
          <w:sz w:val="20"/>
          <w:szCs w:val="20"/>
        </w:rPr>
        <w:t xml:space="preserve">fications for the 2020 Payne County Fair.  </w:t>
      </w:r>
      <w:r w:rsidR="005712AD">
        <w:rPr>
          <w:rFonts w:ascii="Arial" w:hAnsi="Arial" w:cs="Arial"/>
          <w:bCs/>
          <w:sz w:val="20"/>
          <w:szCs w:val="20"/>
        </w:rPr>
        <w:t>Campbell, Expo Director stated that after the Fair</w:t>
      </w:r>
      <w:r w:rsidR="001C57D5">
        <w:rPr>
          <w:rFonts w:ascii="Arial" w:hAnsi="Arial" w:cs="Arial"/>
          <w:bCs/>
          <w:sz w:val="20"/>
          <w:szCs w:val="20"/>
        </w:rPr>
        <w:t xml:space="preserve"> B</w:t>
      </w:r>
      <w:r w:rsidR="005712AD">
        <w:rPr>
          <w:rFonts w:ascii="Arial" w:hAnsi="Arial" w:cs="Arial"/>
          <w:bCs/>
          <w:sz w:val="20"/>
          <w:szCs w:val="20"/>
        </w:rPr>
        <w:t>oard Meeting last night t</w:t>
      </w:r>
      <w:r w:rsidR="00A8535F">
        <w:rPr>
          <w:rFonts w:ascii="Arial" w:hAnsi="Arial" w:cs="Arial"/>
          <w:bCs/>
          <w:sz w:val="20"/>
          <w:szCs w:val="20"/>
        </w:rPr>
        <w:t>here will only be the livestock show</w:t>
      </w:r>
      <w:r w:rsidR="001C57D5">
        <w:rPr>
          <w:rFonts w:ascii="Arial" w:hAnsi="Arial" w:cs="Arial"/>
          <w:bCs/>
          <w:sz w:val="20"/>
          <w:szCs w:val="20"/>
        </w:rPr>
        <w:t xml:space="preserve"> at the fair this year, and that</w:t>
      </w:r>
      <w:r w:rsidR="00A8535F">
        <w:rPr>
          <w:rFonts w:ascii="Arial" w:hAnsi="Arial" w:cs="Arial"/>
          <w:bCs/>
          <w:sz w:val="20"/>
          <w:szCs w:val="20"/>
        </w:rPr>
        <w:t xml:space="preserve"> no other vendors will be permitted due to COVID19.  The </w:t>
      </w:r>
      <w:r w:rsidR="001C57D5">
        <w:rPr>
          <w:rFonts w:ascii="Arial" w:hAnsi="Arial" w:cs="Arial"/>
          <w:bCs/>
          <w:sz w:val="20"/>
          <w:szCs w:val="20"/>
        </w:rPr>
        <w:t>Fair Boards</w:t>
      </w:r>
      <w:r w:rsidR="00A8535F">
        <w:rPr>
          <w:rFonts w:ascii="Arial" w:hAnsi="Arial" w:cs="Arial"/>
          <w:bCs/>
          <w:sz w:val="20"/>
          <w:szCs w:val="20"/>
        </w:rPr>
        <w:t xml:space="preserve"> main concern was the safety of the county.  There will be a different type of schedule this year for showing but that is currently being worked on by </w:t>
      </w:r>
      <w:r w:rsidR="002034A5">
        <w:rPr>
          <w:rFonts w:ascii="Arial" w:hAnsi="Arial" w:cs="Arial"/>
          <w:bCs/>
          <w:sz w:val="20"/>
          <w:szCs w:val="20"/>
        </w:rPr>
        <w:t xml:space="preserve">Nathan </w:t>
      </w:r>
      <w:r w:rsidR="00A8535F">
        <w:rPr>
          <w:rFonts w:ascii="Arial" w:hAnsi="Arial" w:cs="Arial"/>
          <w:bCs/>
          <w:sz w:val="20"/>
          <w:szCs w:val="20"/>
        </w:rPr>
        <w:t>Anderson in the OSU Extension Center.</w:t>
      </w:r>
      <w:r w:rsidR="00B62B37">
        <w:rPr>
          <w:rFonts w:ascii="Arial" w:hAnsi="Arial" w:cs="Arial"/>
          <w:bCs/>
          <w:sz w:val="20"/>
          <w:szCs w:val="20"/>
        </w:rPr>
        <w:t xml:space="preserve">  No action</w:t>
      </w:r>
      <w:r w:rsidR="001C57D5">
        <w:rPr>
          <w:rFonts w:ascii="Arial" w:hAnsi="Arial" w:cs="Arial"/>
          <w:bCs/>
          <w:sz w:val="20"/>
          <w:szCs w:val="20"/>
        </w:rPr>
        <w:t xml:space="preserve"> taken by the board.</w:t>
      </w:r>
    </w:p>
    <w:p w14:paraId="3B5C8EEC" w14:textId="7284A8A9" w:rsidR="00CF592E"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COVID19 Update:</w:t>
      </w:r>
      <w:r w:rsidRPr="00D479C9">
        <w:rPr>
          <w:rFonts w:ascii="Arial" w:hAnsi="Arial" w:cs="Arial"/>
          <w:bCs/>
          <w:sz w:val="20"/>
          <w:szCs w:val="20"/>
        </w:rPr>
        <w:t xml:space="preserve"> </w:t>
      </w:r>
      <w:r w:rsidR="00B62B37">
        <w:rPr>
          <w:rFonts w:ascii="Arial" w:hAnsi="Arial" w:cs="Arial"/>
          <w:bCs/>
          <w:sz w:val="20"/>
          <w:szCs w:val="20"/>
        </w:rPr>
        <w:t xml:space="preserve">Sheriff Woodward gave an update on COVID19 with 69 cases.  Numbers are coming down.  Big concern is how the numbers will look with the students returning to the area.  </w:t>
      </w:r>
    </w:p>
    <w:p w14:paraId="69EFCD41" w14:textId="59B16513" w:rsidR="0069291C" w:rsidRPr="00D479C9" w:rsidRDefault="005C4CF4" w:rsidP="00D479C9">
      <w:pPr>
        <w:tabs>
          <w:tab w:val="left" w:pos="15"/>
        </w:tabs>
        <w:spacing w:after="0"/>
        <w:jc w:val="both"/>
        <w:rPr>
          <w:rFonts w:ascii="Arial" w:hAnsi="Arial" w:cs="Arial"/>
          <w:sz w:val="20"/>
          <w:szCs w:val="20"/>
        </w:rPr>
      </w:pPr>
      <w:r w:rsidRPr="00D479C9">
        <w:rPr>
          <w:rFonts w:ascii="Arial" w:hAnsi="Arial" w:cs="Arial"/>
          <w:b/>
          <w:bCs/>
          <w:sz w:val="20"/>
          <w:szCs w:val="20"/>
          <w:u w:val="single"/>
        </w:rPr>
        <w:t>Request for Traffic Control Signs</w:t>
      </w:r>
      <w:r w:rsidRPr="00D479C9">
        <w:rPr>
          <w:rFonts w:ascii="Arial" w:hAnsi="Arial" w:cs="Arial"/>
          <w:b/>
          <w:bCs/>
          <w:sz w:val="20"/>
          <w:szCs w:val="20"/>
        </w:rPr>
        <w:t>:</w:t>
      </w:r>
      <w:r w:rsidR="004A6D46" w:rsidRPr="00D479C9">
        <w:rPr>
          <w:rFonts w:ascii="Arial" w:hAnsi="Arial" w:cs="Arial"/>
          <w:bCs/>
          <w:sz w:val="20"/>
          <w:szCs w:val="20"/>
        </w:rPr>
        <w:t xml:space="preserve"> </w:t>
      </w:r>
      <w:r w:rsidR="003A4DB8" w:rsidRPr="00D479C9">
        <w:rPr>
          <w:rFonts w:ascii="Arial" w:hAnsi="Arial" w:cs="Arial"/>
          <w:sz w:val="20"/>
          <w:szCs w:val="20"/>
        </w:rPr>
        <w:t>None presented on this date.</w:t>
      </w:r>
    </w:p>
    <w:p w14:paraId="64602F2F" w14:textId="5EA398C5" w:rsidR="003557DA" w:rsidRPr="00D479C9" w:rsidRDefault="00E728C1" w:rsidP="00D479C9">
      <w:pPr>
        <w:tabs>
          <w:tab w:val="left" w:pos="15"/>
        </w:tabs>
        <w:spacing w:after="0"/>
        <w:jc w:val="both"/>
        <w:rPr>
          <w:rFonts w:ascii="Arial" w:hAnsi="Arial" w:cs="Arial"/>
          <w:sz w:val="20"/>
          <w:szCs w:val="20"/>
        </w:rPr>
      </w:pPr>
      <w:r w:rsidRPr="00D479C9">
        <w:rPr>
          <w:rFonts w:ascii="Arial" w:hAnsi="Arial" w:cs="Arial"/>
          <w:b/>
          <w:bCs/>
          <w:sz w:val="20"/>
          <w:szCs w:val="20"/>
          <w:u w:val="single"/>
        </w:rPr>
        <w:t>Ingress and Egress A</w:t>
      </w:r>
      <w:r w:rsidR="00000516" w:rsidRPr="00D479C9">
        <w:rPr>
          <w:rFonts w:ascii="Arial" w:hAnsi="Arial" w:cs="Arial"/>
          <w:b/>
          <w:bCs/>
          <w:sz w:val="20"/>
          <w:szCs w:val="20"/>
          <w:u w:val="single"/>
        </w:rPr>
        <w:t>g</w:t>
      </w:r>
      <w:r w:rsidRPr="00D479C9">
        <w:rPr>
          <w:rFonts w:ascii="Arial" w:hAnsi="Arial" w:cs="Arial"/>
          <w:b/>
          <w:bCs/>
          <w:sz w:val="20"/>
          <w:szCs w:val="20"/>
          <w:u w:val="single"/>
        </w:rPr>
        <w:t>reements</w:t>
      </w:r>
      <w:r w:rsidRPr="00D479C9">
        <w:rPr>
          <w:rFonts w:ascii="Arial" w:hAnsi="Arial" w:cs="Arial"/>
          <w:b/>
          <w:bCs/>
          <w:sz w:val="20"/>
          <w:szCs w:val="20"/>
        </w:rPr>
        <w:t>:</w:t>
      </w:r>
      <w:r w:rsidR="004A6D46" w:rsidRPr="00D479C9">
        <w:rPr>
          <w:rFonts w:ascii="Arial" w:hAnsi="Arial" w:cs="Arial"/>
          <w:b/>
          <w:bCs/>
          <w:sz w:val="20"/>
          <w:szCs w:val="20"/>
        </w:rPr>
        <w:t xml:space="preserve"> </w:t>
      </w:r>
      <w:r w:rsidR="002C0237">
        <w:rPr>
          <w:rFonts w:ascii="Arial" w:hAnsi="Arial" w:cs="Arial"/>
          <w:sz w:val="20"/>
          <w:szCs w:val="20"/>
        </w:rPr>
        <w:t>None presented on this date.</w:t>
      </w:r>
    </w:p>
    <w:p w14:paraId="0165EE9C" w14:textId="634BCF14" w:rsidR="003252AA" w:rsidRDefault="003252AA" w:rsidP="00D479C9">
      <w:pPr>
        <w:spacing w:after="0"/>
        <w:jc w:val="both"/>
        <w:rPr>
          <w:rFonts w:ascii="Arial" w:hAnsi="Arial" w:cs="Arial"/>
          <w:sz w:val="20"/>
          <w:szCs w:val="20"/>
        </w:rPr>
      </w:pPr>
      <w:r w:rsidRPr="00D479C9">
        <w:rPr>
          <w:rFonts w:ascii="Arial" w:hAnsi="Arial" w:cs="Arial"/>
          <w:b/>
          <w:bCs/>
          <w:sz w:val="20"/>
          <w:szCs w:val="20"/>
          <w:u w:val="single"/>
        </w:rPr>
        <w:t>Removal of Equipment items from inventory</w:t>
      </w:r>
      <w:r w:rsidRPr="00D479C9">
        <w:rPr>
          <w:rFonts w:ascii="Arial" w:hAnsi="Arial" w:cs="Arial"/>
          <w:b/>
          <w:bCs/>
          <w:sz w:val="20"/>
          <w:szCs w:val="20"/>
        </w:rPr>
        <w:t>:</w:t>
      </w:r>
      <w:r w:rsidR="004A6D46" w:rsidRPr="00D479C9">
        <w:rPr>
          <w:rFonts w:ascii="Arial" w:hAnsi="Arial" w:cs="Arial"/>
          <w:sz w:val="20"/>
          <w:szCs w:val="20"/>
        </w:rPr>
        <w:t xml:space="preserve"> </w:t>
      </w:r>
      <w:r w:rsidR="0025048E">
        <w:rPr>
          <w:rFonts w:ascii="Arial" w:hAnsi="Arial" w:cs="Arial"/>
          <w:sz w:val="20"/>
          <w:szCs w:val="20"/>
        </w:rPr>
        <w:t>None presented on this date.</w:t>
      </w:r>
    </w:p>
    <w:p w14:paraId="438A5BBB" w14:textId="77777777" w:rsidR="00EF5488" w:rsidRDefault="005F7865" w:rsidP="00A91C22">
      <w:pPr>
        <w:tabs>
          <w:tab w:val="left" w:pos="270"/>
        </w:tabs>
        <w:spacing w:after="0"/>
        <w:jc w:val="both"/>
        <w:rPr>
          <w:rFonts w:ascii="Arial" w:hAnsi="Arial" w:cs="Arial"/>
          <w:sz w:val="20"/>
          <w:szCs w:val="20"/>
        </w:rPr>
      </w:pPr>
      <w:r w:rsidRPr="00D479C9">
        <w:rPr>
          <w:rFonts w:ascii="Arial" w:hAnsi="Arial" w:cs="Arial"/>
          <w:b/>
          <w:sz w:val="20"/>
          <w:szCs w:val="20"/>
          <w:u w:val="single"/>
        </w:rPr>
        <w:t>Appointment of Requisitioning and Receiving Officers</w:t>
      </w:r>
      <w:r w:rsidRPr="00D479C9">
        <w:rPr>
          <w:rFonts w:ascii="Arial" w:hAnsi="Arial" w:cs="Arial"/>
          <w:b/>
          <w:sz w:val="20"/>
          <w:szCs w:val="20"/>
        </w:rPr>
        <w:t>:</w:t>
      </w:r>
      <w:r w:rsidRPr="00D479C9">
        <w:rPr>
          <w:rFonts w:ascii="Arial" w:hAnsi="Arial" w:cs="Arial"/>
          <w:sz w:val="20"/>
          <w:szCs w:val="20"/>
        </w:rPr>
        <w:t xml:space="preserve">  </w:t>
      </w:r>
    </w:p>
    <w:p w14:paraId="4067061C" w14:textId="1524E5A3" w:rsidR="00A91C22" w:rsidRDefault="00A91C22" w:rsidP="00A91C22">
      <w:pPr>
        <w:tabs>
          <w:tab w:val="left" w:pos="270"/>
        </w:tabs>
        <w:spacing w:after="0"/>
        <w:jc w:val="both"/>
        <w:rPr>
          <w:rFonts w:ascii="Arial" w:hAnsi="Arial" w:cs="Arial"/>
          <w:sz w:val="20"/>
          <w:szCs w:val="20"/>
        </w:rPr>
      </w:pPr>
      <w:r>
        <w:rPr>
          <w:rFonts w:ascii="Arial" w:hAnsi="Arial" w:cs="Arial"/>
          <w:sz w:val="20"/>
          <w:szCs w:val="20"/>
        </w:rPr>
        <w:t xml:space="preserve">Glencoe Fire Department </w:t>
      </w:r>
      <w:r>
        <w:rPr>
          <w:rFonts w:ascii="Arial" w:hAnsi="Arial" w:cs="Arial"/>
          <w:b/>
          <w:bCs/>
          <w:i/>
          <w:iCs/>
          <w:sz w:val="20"/>
          <w:szCs w:val="20"/>
        </w:rPr>
        <w:t xml:space="preserve">Requisitioning Officers </w:t>
      </w:r>
      <w:r>
        <w:rPr>
          <w:rFonts w:ascii="Arial" w:hAnsi="Arial" w:cs="Arial"/>
          <w:sz w:val="20"/>
          <w:szCs w:val="20"/>
        </w:rPr>
        <w:t xml:space="preserve">Jeff Kuhn, Carl McAlister, </w:t>
      </w:r>
      <w:r>
        <w:rPr>
          <w:rFonts w:ascii="Arial" w:hAnsi="Arial" w:cs="Arial"/>
          <w:b/>
          <w:bCs/>
          <w:i/>
          <w:iCs/>
          <w:sz w:val="20"/>
          <w:szCs w:val="20"/>
        </w:rPr>
        <w:t xml:space="preserve">Current Receiving Officers </w:t>
      </w:r>
      <w:r>
        <w:rPr>
          <w:rFonts w:ascii="Arial" w:hAnsi="Arial" w:cs="Arial"/>
          <w:sz w:val="20"/>
          <w:szCs w:val="20"/>
        </w:rPr>
        <w:t xml:space="preserve">Shawna Bales, Dustin Ripley </w:t>
      </w:r>
      <w:r>
        <w:rPr>
          <w:rFonts w:ascii="Arial" w:hAnsi="Arial" w:cs="Arial"/>
          <w:b/>
          <w:bCs/>
          <w:i/>
          <w:iCs/>
          <w:sz w:val="20"/>
          <w:szCs w:val="20"/>
        </w:rPr>
        <w:t>Warrants Current</w:t>
      </w:r>
      <w:r>
        <w:rPr>
          <w:rFonts w:ascii="Arial" w:hAnsi="Arial" w:cs="Arial"/>
          <w:sz w:val="20"/>
          <w:szCs w:val="20"/>
        </w:rPr>
        <w:t xml:space="preserve"> none listed.</w:t>
      </w:r>
    </w:p>
    <w:p w14:paraId="4B623D9B" w14:textId="77777777" w:rsidR="00A91C22" w:rsidRDefault="00A91C22" w:rsidP="00A91C22">
      <w:pPr>
        <w:tabs>
          <w:tab w:val="left" w:pos="270"/>
        </w:tabs>
        <w:spacing w:after="0"/>
        <w:jc w:val="both"/>
        <w:rPr>
          <w:rFonts w:ascii="Arial" w:hAnsi="Arial" w:cs="Arial"/>
          <w:sz w:val="20"/>
          <w:szCs w:val="20"/>
        </w:rPr>
      </w:pPr>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approve updates and/or changes for Requisitioning and Receiving Officers as presented, second by Blasier. </w:t>
      </w:r>
      <w:r>
        <w:rPr>
          <w:rFonts w:ascii="Arial" w:hAnsi="Arial" w:cs="Arial"/>
          <w:bCs/>
          <w:sz w:val="20"/>
          <w:szCs w:val="20"/>
        </w:rPr>
        <w:t xml:space="preserve">Roll Call Vote: Bowen-Yes, Blasier-Yes, </w:t>
      </w:r>
      <w:proofErr w:type="spellStart"/>
      <w:r>
        <w:rPr>
          <w:rFonts w:ascii="Arial" w:hAnsi="Arial" w:cs="Arial"/>
          <w:bCs/>
          <w:sz w:val="20"/>
          <w:szCs w:val="20"/>
        </w:rPr>
        <w:t>Cavett</w:t>
      </w:r>
      <w:proofErr w:type="spellEnd"/>
      <w:r>
        <w:rPr>
          <w:rFonts w:ascii="Arial" w:hAnsi="Arial" w:cs="Arial"/>
          <w:bCs/>
          <w:sz w:val="20"/>
          <w:szCs w:val="20"/>
        </w:rPr>
        <w:t>-Yes.</w:t>
      </w:r>
    </w:p>
    <w:p w14:paraId="73D2E7E7" w14:textId="6B3A2A33" w:rsidR="0006268D" w:rsidRDefault="00EE130A" w:rsidP="00D479C9">
      <w:pPr>
        <w:spacing w:after="0"/>
        <w:jc w:val="both"/>
        <w:rPr>
          <w:rFonts w:ascii="Arial" w:hAnsi="Arial" w:cs="Arial"/>
          <w:sz w:val="20"/>
          <w:szCs w:val="20"/>
        </w:rPr>
      </w:pPr>
      <w:r w:rsidRPr="00D479C9">
        <w:rPr>
          <w:rFonts w:ascii="Arial" w:hAnsi="Arial" w:cs="Arial"/>
          <w:b/>
          <w:sz w:val="20"/>
          <w:szCs w:val="20"/>
          <w:u w:val="single"/>
        </w:rPr>
        <w:t>Cash Appropriations:</w:t>
      </w:r>
      <w:r w:rsidRPr="00D479C9">
        <w:rPr>
          <w:rFonts w:ascii="Arial" w:hAnsi="Arial" w:cs="Arial"/>
          <w:sz w:val="20"/>
          <w:szCs w:val="20"/>
        </w:rPr>
        <w:t xml:space="preserve">  </w:t>
      </w:r>
      <w:r w:rsidR="00503710" w:rsidRPr="00D479C9">
        <w:rPr>
          <w:rFonts w:ascii="Arial" w:hAnsi="Arial" w:cs="Arial"/>
          <w:sz w:val="20"/>
          <w:szCs w:val="20"/>
        </w:rPr>
        <w:t>None presented on this date.</w:t>
      </w:r>
    </w:p>
    <w:p w14:paraId="00EFF74D" w14:textId="77777777" w:rsidR="00F8463A" w:rsidRDefault="00EE130A" w:rsidP="002C0237">
      <w:pPr>
        <w:tabs>
          <w:tab w:val="left" w:pos="270"/>
        </w:tabs>
        <w:spacing w:after="0"/>
        <w:jc w:val="both"/>
        <w:rPr>
          <w:rFonts w:ascii="Arial" w:hAnsi="Arial" w:cs="Arial"/>
          <w:sz w:val="20"/>
          <w:szCs w:val="20"/>
        </w:rPr>
      </w:pPr>
      <w:r w:rsidRPr="00D479C9">
        <w:rPr>
          <w:rFonts w:ascii="Arial" w:hAnsi="Arial" w:cs="Arial"/>
          <w:b/>
          <w:sz w:val="20"/>
          <w:szCs w:val="20"/>
          <w:u w:val="single"/>
        </w:rPr>
        <w:t>Transfer of Appropriations:</w:t>
      </w:r>
      <w:r w:rsidRPr="00D479C9">
        <w:rPr>
          <w:rFonts w:ascii="Arial" w:hAnsi="Arial" w:cs="Arial"/>
          <w:sz w:val="20"/>
          <w:szCs w:val="20"/>
        </w:rPr>
        <w:t xml:space="preserve"> </w:t>
      </w:r>
    </w:p>
    <w:p w14:paraId="3EBC2222" w14:textId="1D652E8F" w:rsidR="00162225" w:rsidRPr="00F8463A" w:rsidRDefault="00920267" w:rsidP="00F8463A">
      <w:pPr>
        <w:pStyle w:val="ListParagraph"/>
        <w:numPr>
          <w:ilvl w:val="0"/>
          <w:numId w:val="18"/>
        </w:numPr>
        <w:tabs>
          <w:tab w:val="left" w:pos="270"/>
        </w:tabs>
        <w:spacing w:after="0"/>
        <w:jc w:val="both"/>
        <w:rPr>
          <w:rFonts w:ascii="Arial" w:hAnsi="Arial" w:cs="Arial"/>
          <w:sz w:val="20"/>
          <w:szCs w:val="20"/>
        </w:rPr>
      </w:pPr>
      <w:r w:rsidRPr="00F8463A">
        <w:rPr>
          <w:rFonts w:ascii="Arial" w:hAnsi="Arial" w:cs="Arial"/>
          <w:sz w:val="20"/>
          <w:szCs w:val="20"/>
        </w:rPr>
        <w:t>CARES Act Distribution #1</w:t>
      </w:r>
      <w:r w:rsidR="00F8463A">
        <w:rPr>
          <w:rFonts w:ascii="Arial" w:hAnsi="Arial" w:cs="Arial"/>
          <w:sz w:val="20"/>
          <w:szCs w:val="20"/>
        </w:rPr>
        <w:t>.  Reding is submitt</w:t>
      </w:r>
      <w:r w:rsidR="004032D1">
        <w:rPr>
          <w:rFonts w:ascii="Arial" w:hAnsi="Arial" w:cs="Arial"/>
          <w:sz w:val="20"/>
          <w:szCs w:val="20"/>
        </w:rPr>
        <w:t>ing</w:t>
      </w:r>
      <w:r w:rsidR="00F8463A">
        <w:rPr>
          <w:rFonts w:ascii="Arial" w:hAnsi="Arial" w:cs="Arial"/>
          <w:sz w:val="20"/>
          <w:szCs w:val="20"/>
        </w:rPr>
        <w:t xml:space="preserve"> a correction </w:t>
      </w:r>
      <w:proofErr w:type="gramStart"/>
      <w:r w:rsidR="00F8463A">
        <w:rPr>
          <w:rFonts w:ascii="Arial" w:hAnsi="Arial" w:cs="Arial"/>
          <w:sz w:val="20"/>
          <w:szCs w:val="20"/>
        </w:rPr>
        <w:t>in regar</w:t>
      </w:r>
      <w:r w:rsidR="00646178">
        <w:rPr>
          <w:rFonts w:ascii="Arial" w:hAnsi="Arial" w:cs="Arial"/>
          <w:sz w:val="20"/>
          <w:szCs w:val="20"/>
        </w:rPr>
        <w:t>d</w:t>
      </w:r>
      <w:r w:rsidR="00F8463A">
        <w:rPr>
          <w:rFonts w:ascii="Arial" w:hAnsi="Arial" w:cs="Arial"/>
          <w:sz w:val="20"/>
          <w:szCs w:val="20"/>
        </w:rPr>
        <w:t xml:space="preserve"> to</w:t>
      </w:r>
      <w:proofErr w:type="gramEnd"/>
      <w:r w:rsidR="00F8463A">
        <w:rPr>
          <w:rFonts w:ascii="Arial" w:hAnsi="Arial" w:cs="Arial"/>
          <w:sz w:val="20"/>
          <w:szCs w:val="20"/>
        </w:rPr>
        <w:t xml:space="preserve"> the CARES Act Distribution.</w:t>
      </w:r>
      <w:r w:rsidR="00957713">
        <w:rPr>
          <w:rFonts w:ascii="Arial" w:hAnsi="Arial" w:cs="Arial"/>
          <w:sz w:val="20"/>
          <w:szCs w:val="20"/>
        </w:rPr>
        <w:t xml:space="preserve">  Reding did state that last week there was a typo</w:t>
      </w:r>
      <w:r w:rsidR="001C57D5">
        <w:rPr>
          <w:rFonts w:ascii="Arial" w:hAnsi="Arial" w:cs="Arial"/>
          <w:sz w:val="20"/>
          <w:szCs w:val="20"/>
        </w:rPr>
        <w:t xml:space="preserve">, </w:t>
      </w:r>
      <w:r w:rsidR="00957713">
        <w:rPr>
          <w:rFonts w:ascii="Arial" w:hAnsi="Arial" w:cs="Arial"/>
          <w:sz w:val="20"/>
          <w:szCs w:val="20"/>
        </w:rPr>
        <w:t>so that is being corrected this week.  Motion by Blasier to approve</w:t>
      </w:r>
      <w:r w:rsidR="004032D1">
        <w:rPr>
          <w:rFonts w:ascii="Arial" w:hAnsi="Arial" w:cs="Arial"/>
          <w:sz w:val="20"/>
          <w:szCs w:val="20"/>
        </w:rPr>
        <w:t xml:space="preserve"> the transfer with the corrections</w:t>
      </w:r>
      <w:r w:rsidR="00957713">
        <w:rPr>
          <w:rFonts w:ascii="Arial" w:hAnsi="Arial" w:cs="Arial"/>
          <w:sz w:val="20"/>
          <w:szCs w:val="20"/>
        </w:rPr>
        <w:t xml:space="preserve">, second by </w:t>
      </w:r>
      <w:proofErr w:type="spellStart"/>
      <w:r w:rsidR="00957713">
        <w:rPr>
          <w:rFonts w:ascii="Arial" w:hAnsi="Arial" w:cs="Arial"/>
          <w:sz w:val="20"/>
          <w:szCs w:val="20"/>
        </w:rPr>
        <w:t>Cavett</w:t>
      </w:r>
      <w:proofErr w:type="spellEnd"/>
      <w:r w:rsidR="00957713">
        <w:rPr>
          <w:rFonts w:ascii="Arial" w:hAnsi="Arial" w:cs="Arial"/>
          <w:sz w:val="20"/>
          <w:szCs w:val="20"/>
        </w:rPr>
        <w:t xml:space="preserve">.  </w:t>
      </w:r>
      <w:r w:rsidR="00957713">
        <w:rPr>
          <w:rFonts w:ascii="Arial" w:hAnsi="Arial" w:cs="Arial"/>
          <w:bCs/>
          <w:sz w:val="20"/>
          <w:szCs w:val="20"/>
        </w:rPr>
        <w:t xml:space="preserve">Roll Call Vote: Bowen-Yes, Blasier-Yes, </w:t>
      </w:r>
      <w:proofErr w:type="spellStart"/>
      <w:r w:rsidR="00957713">
        <w:rPr>
          <w:rFonts w:ascii="Arial" w:hAnsi="Arial" w:cs="Arial"/>
          <w:bCs/>
          <w:sz w:val="20"/>
          <w:szCs w:val="20"/>
        </w:rPr>
        <w:t>Cavett</w:t>
      </w:r>
      <w:proofErr w:type="spellEnd"/>
      <w:r w:rsidR="00957713">
        <w:rPr>
          <w:rFonts w:ascii="Arial" w:hAnsi="Arial" w:cs="Arial"/>
          <w:bCs/>
          <w:sz w:val="20"/>
          <w:szCs w:val="20"/>
        </w:rPr>
        <w:t>-Yes.</w:t>
      </w:r>
    </w:p>
    <w:p w14:paraId="5414CB04" w14:textId="77777777" w:rsidR="00920267" w:rsidRPr="00D479C9" w:rsidRDefault="00920267" w:rsidP="002C0237">
      <w:pPr>
        <w:tabs>
          <w:tab w:val="left" w:pos="270"/>
        </w:tabs>
        <w:spacing w:after="0"/>
        <w:jc w:val="both"/>
        <w:rPr>
          <w:rFonts w:ascii="Arial" w:hAnsi="Arial" w:cs="Arial"/>
          <w:sz w:val="20"/>
          <w:szCs w:val="20"/>
        </w:rPr>
      </w:pPr>
    </w:p>
    <w:p w14:paraId="7C0EA52C" w14:textId="77777777" w:rsidR="00EF5488" w:rsidRDefault="00EE130A" w:rsidP="00EF5488">
      <w:pPr>
        <w:spacing w:after="0"/>
        <w:jc w:val="both"/>
        <w:rPr>
          <w:rFonts w:ascii="Arial" w:hAnsi="Arial" w:cs="Arial"/>
          <w:sz w:val="20"/>
          <w:szCs w:val="20"/>
        </w:rPr>
      </w:pPr>
      <w:r w:rsidRPr="00EF5488">
        <w:rPr>
          <w:rFonts w:ascii="Arial" w:hAnsi="Arial" w:cs="Arial"/>
          <w:b/>
          <w:sz w:val="20"/>
          <w:szCs w:val="20"/>
          <w:u w:val="single"/>
        </w:rPr>
        <w:t>Purchase Orders</w:t>
      </w:r>
      <w:r w:rsidRPr="00EF5488">
        <w:rPr>
          <w:rFonts w:ascii="Arial" w:hAnsi="Arial" w:cs="Arial"/>
          <w:b/>
          <w:sz w:val="20"/>
          <w:szCs w:val="20"/>
        </w:rPr>
        <w:t>:</w:t>
      </w:r>
      <w:r w:rsidR="00A2624C" w:rsidRPr="00EF5488">
        <w:rPr>
          <w:rFonts w:ascii="Arial" w:hAnsi="Arial" w:cs="Arial"/>
          <w:b/>
          <w:sz w:val="20"/>
          <w:szCs w:val="20"/>
        </w:rPr>
        <w:t xml:space="preserve"> </w:t>
      </w:r>
      <w:r w:rsidR="00653965" w:rsidRPr="00EF5488">
        <w:rPr>
          <w:rFonts w:ascii="Arial" w:hAnsi="Arial" w:cs="Arial"/>
          <w:b/>
          <w:bCs/>
          <w:sz w:val="20"/>
          <w:szCs w:val="20"/>
        </w:rPr>
        <w:t xml:space="preserve">FY </w:t>
      </w:r>
      <w:r w:rsidR="00C87314" w:rsidRPr="00EF5488">
        <w:rPr>
          <w:rFonts w:ascii="Arial" w:hAnsi="Arial" w:cs="Arial"/>
          <w:b/>
          <w:bCs/>
          <w:sz w:val="20"/>
          <w:szCs w:val="20"/>
        </w:rPr>
        <w:t>2019-2020</w:t>
      </w:r>
      <w:r w:rsidR="006E521A" w:rsidRPr="00EF5488">
        <w:rPr>
          <w:rFonts w:ascii="Arial" w:hAnsi="Arial" w:cs="Arial"/>
          <w:sz w:val="20"/>
          <w:szCs w:val="20"/>
        </w:rPr>
        <w:t xml:space="preserve"> </w:t>
      </w:r>
      <w:r w:rsidR="00A91C22" w:rsidRPr="00EF5488">
        <w:rPr>
          <w:rFonts w:ascii="Arial" w:hAnsi="Arial" w:cs="Arial"/>
          <w:b/>
          <w:bCs/>
          <w:sz w:val="20"/>
          <w:szCs w:val="20"/>
        </w:rPr>
        <w:t>$149,091.49</w:t>
      </w:r>
      <w:r w:rsidR="00511C78" w:rsidRPr="00EF5488">
        <w:rPr>
          <w:rFonts w:ascii="Arial" w:hAnsi="Arial" w:cs="Arial"/>
          <w:sz w:val="20"/>
          <w:szCs w:val="20"/>
        </w:rPr>
        <w:t xml:space="preserve"> and </w:t>
      </w:r>
      <w:r w:rsidR="00511C78" w:rsidRPr="00EF5488">
        <w:rPr>
          <w:rFonts w:ascii="Arial" w:hAnsi="Arial" w:cs="Arial"/>
          <w:b/>
          <w:bCs/>
          <w:sz w:val="20"/>
          <w:szCs w:val="20"/>
        </w:rPr>
        <w:t>FY 2020-2021</w:t>
      </w:r>
      <w:r w:rsidR="00511C78" w:rsidRPr="00EF5488">
        <w:rPr>
          <w:rFonts w:ascii="Arial" w:hAnsi="Arial" w:cs="Arial"/>
          <w:sz w:val="20"/>
          <w:szCs w:val="20"/>
        </w:rPr>
        <w:t xml:space="preserve"> </w:t>
      </w:r>
      <w:r w:rsidR="00A91C22" w:rsidRPr="00EF5488">
        <w:rPr>
          <w:rFonts w:ascii="Arial" w:hAnsi="Arial" w:cs="Arial"/>
          <w:b/>
          <w:bCs/>
          <w:sz w:val="20"/>
          <w:szCs w:val="20"/>
        </w:rPr>
        <w:t>$170,206.02</w:t>
      </w:r>
      <w:r w:rsidR="00EF5488" w:rsidRPr="00EF5488">
        <w:rPr>
          <w:rFonts w:ascii="Arial" w:hAnsi="Arial" w:cs="Arial"/>
          <w:b/>
          <w:bCs/>
          <w:sz w:val="20"/>
          <w:szCs w:val="20"/>
        </w:rPr>
        <w:t xml:space="preserve">  </w:t>
      </w:r>
      <w:r w:rsidR="00EF5488" w:rsidRPr="00EF5488">
        <w:rPr>
          <w:rFonts w:ascii="Arial" w:hAnsi="Arial" w:cs="Arial"/>
          <w:sz w:val="20"/>
          <w:szCs w:val="20"/>
        </w:rPr>
        <w:t xml:space="preserve">2019-2020 Fair Main-ST 669, VISIT STILLWATER, 950.00, JUNE BLANKET; Fire- St 108, WHITTON SUPPLY CO, 648.00, SCENE LIGHTS; General 4186, HERO UPFITTERS LLC, 898.00, RADIOS4187, R. K. BLACK, INC, 66.49, COPIER MAINTENANCE4188, THOMSON REUTERS - WEST, PAYMENT CENTER, 1030.00, SEARCH &amp; SEIZURE CHECKLIST4189, TAMARA RIBERA, CSR, 49.00, COURT TRANSCRIPT4190, QUALITY WATER SERVICES, 84.35, MAY BLANKET4191, TELECOMP HOLDINGS, INC, 1000.00, BLOCK OF TIME4192, THE MEADOWS CENTER FOR, 90.00, SHREDDING SERVICES4193, TELECOMP HOLDINGS, INC, 2000.00, BLOCK OF TIME4194, COMDATA, 317.84, JUNE BLANKET4195, X-TRA MILE AUTO CARE, 80.00, DIAGNOSTIC4196, FLAG AND EMBLEM SALES, 246.45, FLAGS4197, KINNUNEN SALES &amp; RENTALS, INC, 1934.60, FLASHLIGHTS4198, R. K. BLACK, INC, 60.45, COPIER MAINTENANCE4199, QUALITY WATER SERVICES, 154.10, JUNE BLANKET4200, THOMSON REUTERS - WEST, PAYMENT CENTER, 615.00, PUBLICATIONS4201, ANDERSON PARKING LOTS, 1673.50, LABOR &amp; MATERIALS4202, HERO UPFITTERS LLC, 180.00, FACEPLATE4203, R. K. BLACK, INC, 41.24, COPIER MAINTENANCE4204, HERO UPFITTERS LLC, 1159.96, RADIO &amp; ACCESSORIES; Health 494, PEAK PEST SERVICES LLC, 200.00, JUNE BLANKET495, MCKESSON MMSGS, 2799.98, REFRIGERATOR496, A T &amp; T MOBILITY, 290.63, UTILITIES497, OKLA. NATURAL GAS, 102.09, UTILITIES498, B &amp; L HEATING &amp; AIR, 315.00, INSPECT/REPAIR499, CITY OF STILLWATER, 3000.00, UTILITIES; Highway 1688, CORPORATE BILLINGLLC BRUCKNERS, 312.03, JUNE BLANKET1689, WARREN CAT, 1068.65, BLANKET1690, STILLWATER NEWSPRESS, 105.75, NOTICE TO BIDDERS1691, FLEETPRIDE, INC., 288.46, JUNE BLANKET1692, SHORTYS MACHINE, 300.89, LABOR1693, NAPA AUTO PARTS, 725.73, STOCK FILTERS1694, STILLWATER NEWSPRESS, 58.80, NOTICE TO BIDDERS1695, WARREN CAT, 1200.00, LICENSE RENEWAL1696, LIONEL HARRIS OIL CO., INC., 150.10, JUNE BLANKET1697, NAPA AUTO PARTS, 1334.48, JUNE BLANKET1698, WARREN CAT, 1388.48, JUNE BLANKET1699, JOHN DEERE FINANCIAL, 176.34, JUNE BLANKET1700, AMERICAN WELDING SUPPLY, 338.66, JUNE BLANKET1701, WARREN CAT, 331.86, LABOR &amp; MATERIALS1702, WARREN CAT, 7151.75, BIT HOLDER1703, WARREN CAT, 2421.38, APRIL BLANKET1704, P &amp; K EQUIPMENT, INC., 378.87, JUNE BLANKET1705, FENSCO, INC., 41593.20, PIPE1706, BAILEYS PAVING CO. , INC, 1245.27, HMHL1707, SHORTYS MACHINE, 214.75, LABOR1708, BAILEYS PAVING CO. , INC, 1142.27, HMHL1709, HARRIS STATION 33, LLC, 740.95, JUNE BLANKET1710, UNIFIRST, 689.49, JUNE BLANKET1711, B &amp; C BUSINESS PRODUCTS, INC., 72.89, JUNE BLANKET1712, O REILLY AUTOMOTIVE, INC., 101.90, JUNE BLANKET1713, STEWART STONE, INC., 780.15, YARD CLEAN UP; Hwy-ST 67, WARREN CAT, 6390.25, RENTAL PADFOOT ROLLER68, STEWART STONE, INC., 6475.29, SURGE ROCK69, WARREN CAT, 21755.00, RENTAL RECLAIMER70, STEWART STONE, INC., 2952.93, YARD CLEANUP71, STEWART STONE, INC., 376.20, YARD CLEAN UP72, STEWART STONE, INC., 2099.50, CRUSHER RUN; Jail-ST 746, SENNECA HOLDINGS, INC, 702.66, DOOR; ML Fee 71, TELECOMP HOLDINGS, INC, 104.00, COMPUTER UPDATE72, POSTAL PACK &amp; SHIP, 11.25, POSTAGE; RM&amp;P 69, MIDWEST PRINTERS, 592.23, RECORD BOOKS; Rural Fire-ST 140, NAPA AUTO PARTS, 35.00, JUNE BLANKET141, NORTHERN SAFETY CO., INC., 1003.75, COVID-19; SH Svc Fee 398, CHICKASAW TELECOM, INC., 22293.65, NETWORK SWITCH; 2020-2021 911 Phone 6, A T &amp; T, 4590.11, UTILITIES; CARES 1, PAYNE CO. COURT CLERK, 772.80, CARES ACT REIMBURSEMENT; DA Revolving 2, DISTRICT ATTORNEYS COUNCIL, 11000.00, PAYROLL; Extension-ST 2, OSU COOPERATIVE EXT. SRV., 2102.69, PART TIME PAYROLL3, US CELLULAR, 113.97, UTILITIES4, OSU COOPERATIVE EXT. SRV., 24000.00, JULY BLANKET5, STANDLEY SYSTEMS, INC., 129.60, JULY BLANKET; Fair Main-ST 30, MUSTANG FUEL MARKETING CO, 52.60, UTILITIES31, NATIONWIDE LONG DISTANCE SERVICE, 10.35, UTILITIES32, OKLA. NATURAL GAS, 132.01, UTILITIES33, CITY OF STILLWATER, 11601.17, UTILITIES34, STILLWATER NEWSPRESS, 191.88, SUBSCRIPTION RENEWAL35, OKLA. STATE DEPARTMENT OF HEALTH, 125.00, FOOD SERVICE LICENSE; General 295, DISTRICT ATTORNEYS COUNCIL, 9893.65, PAYROLL296, BILL KNIGHT COLLISION REPAIR, 750.00, REPAIR297, R. K. BLACK, INC, 70.00, MAINTENANCE &amp; SUPPLIES298, VIP TECHNOLOGY SOLUTIONS GROUP, 690.30, UTILITIES299, CPR-CELL PHONE REPAIR STILLWATER, 85.00, CELL PHONE REPAIR300, KINNUNEN SALES &amp; RENTALS, INC, 53.51, TOOLS301, TAX MANAGEMENT ASSOCIATES, INC, 22000.00, SUPPORT302, CENTRAL OKLA. ECONOMIC, 5278.00, ASSESSMENT303, R. K. BLACK, INC, 357.20, MISSED INVOICE304, POSTAL PACK &amp; SHIP, 29.19, SHIPPING INDIGENT REMAINS305, PETRA INDUSTRIES, LLC, 917.94, GPS NAVIGATION SYSTEMS306, LD PRODUCTS, INC, 110.50, TONER307, IRBY, JAY, 335.80, MILEAGE REIMBURSEMENT308, CENTRAL ELECTRIC COOPERATIVE, 720.98, JULY BLANKET309, WELCH, JOSEPH, 77.16, MILEAGE REIMBURSEMENT310, STILLWATER CHAMBER, 219.75, ANNUAL MEMBERSHIP311, A T &amp; T, 430.51, UTILITIES312, ADVANTAGE PLUMBING HEATING AND COOLING, 203.00, REPAIR313, OVERHEAD DOOR COMPANY, 125.00, OVERHEAD DOOR REPAIRS314, X-TRA MILE AUTO CARE, 160.00, INSTALL RELAY315, BEST BUY BUSINESS ADVANTAGE, 199.98, SPEAKERS316, ALPHA COMPUTING SOLUTIONS, 312.00, EXCHANGE PLAN 2317, PRAWL C.S.R., MELISSA A., 63.00, COURT TRANSCRIPT318, R. K. BLACK, INC, 52.50, MAINTENANCE &amp; SUPPLIES319, STILLWATER NEWSPRESS, 191.88, ANNUAL SUBSCRIPTION320, OKLA. NATURAL GAS, 37.28, UTILITIES321, BOUNCEBACK, 3292.00, YEARLY MAINTENANCE322, </w:t>
      </w:r>
      <w:r w:rsidR="00EF5488" w:rsidRPr="00EF5488">
        <w:rPr>
          <w:rFonts w:ascii="Arial" w:hAnsi="Arial" w:cs="Arial"/>
          <w:sz w:val="20"/>
          <w:szCs w:val="20"/>
        </w:rPr>
        <w:lastRenderedPageBreak/>
        <w:t>IMAGENET SOLUTIONS DIVISION, 988.00, JULY BLANKET323, REPUBLIC SERVICES # 789, 22.38, JULY BLANKET324, THOMSON REUTERS - WEST, PAYMENT CENTER, 43.05, OVERAGE PO 325, THE JOURNAL, 30.00, SUBSCRIPTION326, CITY OF STILLWATER, 442.52, UTILITIES327, R. K. BLACK, INC, 136.00, MAINTENANCE &amp; SUPPLIES328, CITY OF STILLWATER, 296.19, UTILITIES; Health 11, UNIVERSITY CLEANING SERVICES, 687.45, JULY BLANKET12, CITY OF STILLWATER, 46.43, OVERAGE PO 13, FUSION CLOUD SERVICES, LLC, 488.62, UTILITIES14, A T &amp; T, 408.53, UTILITIES; Highway 65, CITY OF STILLWATER, 343.79, UTILITIES66, P &amp; K EQUIPMENT, INC., 307.38, PTO CYLINDER67, CORPORATE BILLING LLC, 100.41, PARTS68, DIRECT DISCOUNT TIRE, 30.00, O-RINGS69, BAILEYS PAVING CO. , INC, 4493.84, HMHL70, CAVETT, JACAN, 1100.00, FENCING71, REPUBLIC SERVICES # 789, 125.42, JULY BLANKET72, TELECOMP HOLDINGS, INC, 37.50, UTILITIES73, CAVETT, JACAN, 1518.00, FENCING74, CENTERPOINT ENERGY, 29.68, Utility75, A PLUS AUTO GLASS LLC, 643.81, WINDOW REPLACEMENT76, EARNHEART CRESCENT LLC, 2785.18, DYED DIESEL REMOTE TANKS77, JOHN DEERE FINANCIAL, 564.97, PARTS78, TELECOMP HOLDINGS, INC, 15.00, ANTIVIRUS79, DIRECT DISCOUNT TIRE, 1535.90, TIRE; Jail-ST 44, WATCHDOG AUTOMATION SYSTEMS LLC, 50.04, SENSOR45, TURN KEY HEALTH CLINICS LLC, 32841.79, JULY BLANKET46, MUSTANG FUEL MARKETING CO, 300.82, UTILITIES47, VALLEY PROTEINS INC, 220.00, EMPTY GREASE TRAP48, UNITED RENTALS INC., 160.75, LIFT RENTAL49, OKLA. NATURAL GAS, 242.84, UTILITIES50, CITY OF STILLWATER, 13622.37, UTILITIES; RM&amp;P 2, ALPHA COMPUTING SOLUTIONS, 825.00, CLOUD BACKUP3, ALPHA COMPUTING SOLUTIONS, 1925.00, EXCHANGE PLAN 2; Rural Fire-ST 2, FLUENT IMS INC, 531.59, SUBSCRIPTION3, AMERICAN HERITAGE BANK, 787.46, INTEREST FOR LEASE PURCHASE</w:t>
      </w:r>
    </w:p>
    <w:p w14:paraId="1F093ECB" w14:textId="439D13D5" w:rsidR="00240BB7" w:rsidRPr="00EF5488" w:rsidRDefault="00F05707" w:rsidP="00EF5488">
      <w:pPr>
        <w:spacing w:after="0"/>
        <w:jc w:val="both"/>
        <w:rPr>
          <w:rFonts w:ascii="Arial" w:hAnsi="Arial" w:cs="Arial"/>
          <w:sz w:val="20"/>
          <w:szCs w:val="20"/>
        </w:rPr>
      </w:pPr>
      <w:r w:rsidRPr="00EF5488">
        <w:rPr>
          <w:rFonts w:ascii="Arial" w:hAnsi="Arial" w:cs="Arial"/>
          <w:b/>
          <w:sz w:val="20"/>
          <w:szCs w:val="20"/>
          <w:u w:val="single"/>
        </w:rPr>
        <w:t>Blanket</w:t>
      </w:r>
      <w:r w:rsidR="00636F78" w:rsidRPr="00EF5488">
        <w:rPr>
          <w:rFonts w:ascii="Arial" w:hAnsi="Arial" w:cs="Arial"/>
          <w:b/>
          <w:sz w:val="20"/>
          <w:szCs w:val="20"/>
        </w:rPr>
        <w:t>:</w:t>
      </w:r>
      <w:r w:rsidR="00EE130A" w:rsidRPr="00EF5488">
        <w:rPr>
          <w:rFonts w:ascii="Arial" w:hAnsi="Arial" w:cs="Arial"/>
          <w:sz w:val="20"/>
          <w:szCs w:val="20"/>
        </w:rPr>
        <w:t xml:space="preserve">  </w:t>
      </w:r>
      <w:r w:rsidR="001A0813" w:rsidRPr="00EF5488">
        <w:rPr>
          <w:rFonts w:ascii="Arial" w:hAnsi="Arial" w:cs="Arial"/>
          <w:sz w:val="20"/>
          <w:szCs w:val="20"/>
        </w:rPr>
        <w:t>$267,394.24 for the month of August.</w:t>
      </w:r>
    </w:p>
    <w:p w14:paraId="54D13CD3" w14:textId="264A28B2" w:rsidR="006202F7" w:rsidRPr="00EF5488" w:rsidRDefault="00795005" w:rsidP="00EF5488">
      <w:pPr>
        <w:tabs>
          <w:tab w:val="left" w:pos="270"/>
        </w:tabs>
        <w:spacing w:after="0"/>
        <w:jc w:val="both"/>
        <w:rPr>
          <w:rFonts w:ascii="Arial" w:hAnsi="Arial" w:cs="Arial"/>
          <w:sz w:val="20"/>
          <w:szCs w:val="20"/>
        </w:rPr>
      </w:pPr>
      <w:r w:rsidRPr="00EF5488">
        <w:rPr>
          <w:rFonts w:ascii="Arial" w:hAnsi="Arial" w:cs="Arial"/>
          <w:b/>
          <w:sz w:val="20"/>
          <w:szCs w:val="20"/>
          <w:u w:val="single"/>
        </w:rPr>
        <w:t>Disallo</w:t>
      </w:r>
      <w:r w:rsidR="007D5421" w:rsidRPr="00EF5488">
        <w:rPr>
          <w:rFonts w:ascii="Arial" w:hAnsi="Arial" w:cs="Arial"/>
          <w:b/>
          <w:sz w:val="20"/>
          <w:szCs w:val="20"/>
          <w:u w:val="single"/>
        </w:rPr>
        <w:t>w</w:t>
      </w:r>
      <w:r w:rsidRPr="00EF5488">
        <w:rPr>
          <w:rFonts w:ascii="Arial" w:hAnsi="Arial" w:cs="Arial"/>
          <w:b/>
          <w:sz w:val="20"/>
          <w:szCs w:val="20"/>
          <w:u w:val="single"/>
        </w:rPr>
        <w:t>ed</w:t>
      </w:r>
      <w:r w:rsidRPr="00EF5488">
        <w:rPr>
          <w:rFonts w:ascii="Arial" w:hAnsi="Arial" w:cs="Arial"/>
          <w:b/>
          <w:sz w:val="20"/>
          <w:szCs w:val="20"/>
        </w:rPr>
        <w:t>:</w:t>
      </w:r>
      <w:r w:rsidR="00AB085D" w:rsidRPr="00EF5488">
        <w:rPr>
          <w:rFonts w:ascii="Arial" w:hAnsi="Arial" w:cs="Arial"/>
          <w:sz w:val="20"/>
          <w:szCs w:val="20"/>
        </w:rPr>
        <w:t xml:space="preserve"> </w:t>
      </w:r>
      <w:r w:rsidR="008463EE" w:rsidRPr="00EF5488">
        <w:rPr>
          <w:rFonts w:ascii="Arial" w:hAnsi="Arial" w:cs="Arial"/>
          <w:sz w:val="20"/>
          <w:szCs w:val="20"/>
        </w:rPr>
        <w:t>None presented on this date.</w:t>
      </w:r>
    </w:p>
    <w:p w14:paraId="5DE668C5" w14:textId="34C602DE" w:rsidR="00C319BA" w:rsidRPr="00EF5488" w:rsidRDefault="007C7B76" w:rsidP="00EF5488">
      <w:pPr>
        <w:autoSpaceDE w:val="0"/>
        <w:autoSpaceDN w:val="0"/>
        <w:adjustRightInd w:val="0"/>
        <w:spacing w:after="0" w:line="240" w:lineRule="auto"/>
        <w:jc w:val="both"/>
        <w:rPr>
          <w:rFonts w:ascii="Arial" w:hAnsi="Arial" w:cs="Arial"/>
          <w:sz w:val="20"/>
          <w:szCs w:val="20"/>
        </w:rPr>
      </w:pPr>
      <w:r w:rsidRPr="00EF5488">
        <w:rPr>
          <w:rFonts w:ascii="Arial" w:hAnsi="Arial" w:cs="Arial"/>
          <w:b/>
          <w:sz w:val="20"/>
          <w:szCs w:val="20"/>
          <w:u w:val="single"/>
        </w:rPr>
        <w:t>Payroll/</w:t>
      </w:r>
      <w:r w:rsidR="00040484" w:rsidRPr="00EF5488">
        <w:rPr>
          <w:rFonts w:ascii="Arial" w:hAnsi="Arial" w:cs="Arial"/>
          <w:b/>
          <w:sz w:val="20"/>
          <w:szCs w:val="20"/>
          <w:u w:val="single"/>
        </w:rPr>
        <w:t>Longevity</w:t>
      </w:r>
      <w:r w:rsidR="00934293" w:rsidRPr="00EF5488">
        <w:rPr>
          <w:rFonts w:ascii="Arial" w:hAnsi="Arial" w:cs="Arial"/>
          <w:b/>
          <w:sz w:val="20"/>
          <w:szCs w:val="20"/>
        </w:rPr>
        <w:t>:</w:t>
      </w:r>
      <w:r w:rsidR="0002693F" w:rsidRPr="00EF5488">
        <w:rPr>
          <w:rFonts w:ascii="Arial" w:eastAsia="Times New Roman" w:hAnsi="Arial" w:cs="Arial"/>
          <w:sz w:val="20"/>
          <w:szCs w:val="20"/>
        </w:rPr>
        <w:t xml:space="preserve"> </w:t>
      </w:r>
      <w:r w:rsidR="002C0237" w:rsidRPr="00EF5488">
        <w:rPr>
          <w:rFonts w:ascii="Arial" w:eastAsia="Times New Roman" w:hAnsi="Arial" w:cs="Arial"/>
          <w:sz w:val="20"/>
          <w:szCs w:val="20"/>
        </w:rPr>
        <w:t xml:space="preserve">The Clerk’s Office presented the following for July 2020 Payroll.  </w:t>
      </w:r>
      <w:r w:rsidR="002C0237" w:rsidRPr="00EF5488">
        <w:rPr>
          <w:rFonts w:ascii="Arial" w:hAnsi="Arial" w:cs="Arial"/>
          <w:sz w:val="20"/>
          <w:szCs w:val="20"/>
        </w:rPr>
        <w:t>$752,567.35 for July Payroll and $171,102.85 July premiums with a total of $923,670.20.</w:t>
      </w:r>
    </w:p>
    <w:p w14:paraId="6EBEB87D" w14:textId="6E3B3CC1" w:rsidR="007D5421" w:rsidRPr="00EF5488" w:rsidRDefault="007D5421" w:rsidP="00EF5488">
      <w:pPr>
        <w:spacing w:after="0"/>
        <w:jc w:val="both"/>
        <w:rPr>
          <w:rFonts w:ascii="Arial" w:hAnsi="Arial" w:cs="Arial"/>
          <w:sz w:val="20"/>
          <w:szCs w:val="20"/>
        </w:rPr>
      </w:pPr>
      <w:r w:rsidRPr="00EF5488">
        <w:rPr>
          <w:rFonts w:ascii="Arial" w:hAnsi="Arial" w:cs="Arial"/>
          <w:sz w:val="20"/>
          <w:szCs w:val="20"/>
        </w:rPr>
        <w:t>Motion to approve purchase orders upon signature by</w:t>
      </w:r>
      <w:r w:rsidR="00684027" w:rsidRPr="00EF5488">
        <w:rPr>
          <w:rFonts w:ascii="Arial" w:hAnsi="Arial" w:cs="Arial"/>
          <w:sz w:val="20"/>
          <w:szCs w:val="20"/>
        </w:rPr>
        <w:t xml:space="preserve"> </w:t>
      </w:r>
      <w:proofErr w:type="spellStart"/>
      <w:r w:rsidR="00957713" w:rsidRPr="00EF5488">
        <w:rPr>
          <w:rFonts w:ascii="Arial" w:hAnsi="Arial" w:cs="Arial"/>
          <w:sz w:val="20"/>
          <w:szCs w:val="20"/>
        </w:rPr>
        <w:t>Cavett</w:t>
      </w:r>
      <w:proofErr w:type="spellEnd"/>
      <w:r w:rsidR="002A3EB6" w:rsidRPr="00EF5488">
        <w:rPr>
          <w:rFonts w:ascii="Arial" w:hAnsi="Arial" w:cs="Arial"/>
          <w:sz w:val="20"/>
          <w:szCs w:val="20"/>
        </w:rPr>
        <w:t xml:space="preserve"> </w:t>
      </w:r>
      <w:r w:rsidRPr="00EF5488">
        <w:rPr>
          <w:rFonts w:ascii="Arial" w:hAnsi="Arial" w:cs="Arial"/>
          <w:sz w:val="20"/>
          <w:szCs w:val="20"/>
        </w:rPr>
        <w:t>second by</w:t>
      </w:r>
      <w:r w:rsidR="00684027" w:rsidRPr="00EF5488">
        <w:rPr>
          <w:rFonts w:ascii="Arial" w:hAnsi="Arial" w:cs="Arial"/>
          <w:sz w:val="20"/>
          <w:szCs w:val="20"/>
        </w:rPr>
        <w:t xml:space="preserve"> </w:t>
      </w:r>
      <w:r w:rsidR="002A3EB6" w:rsidRPr="00EF5488">
        <w:rPr>
          <w:rFonts w:ascii="Arial" w:hAnsi="Arial" w:cs="Arial"/>
          <w:sz w:val="20"/>
          <w:szCs w:val="20"/>
        </w:rPr>
        <w:t>B</w:t>
      </w:r>
      <w:r w:rsidR="00957713" w:rsidRPr="00EF5488">
        <w:rPr>
          <w:rFonts w:ascii="Arial" w:hAnsi="Arial" w:cs="Arial"/>
          <w:sz w:val="20"/>
          <w:szCs w:val="20"/>
        </w:rPr>
        <w:t>lasier</w:t>
      </w:r>
      <w:r w:rsidR="00E75EE2" w:rsidRPr="00EF5488">
        <w:rPr>
          <w:rFonts w:ascii="Arial" w:hAnsi="Arial" w:cs="Arial"/>
          <w:sz w:val="20"/>
          <w:szCs w:val="20"/>
        </w:rPr>
        <w:t xml:space="preserve">. </w:t>
      </w:r>
      <w:r w:rsidRPr="00EF5488">
        <w:rPr>
          <w:rFonts w:ascii="Arial" w:hAnsi="Arial" w:cs="Arial"/>
          <w:sz w:val="20"/>
          <w:szCs w:val="20"/>
        </w:rPr>
        <w:t xml:space="preserve"> </w:t>
      </w:r>
      <w:r w:rsidR="002A3EB6" w:rsidRPr="00EF5488">
        <w:rPr>
          <w:rFonts w:ascii="Arial" w:hAnsi="Arial" w:cs="Arial"/>
          <w:bCs/>
          <w:sz w:val="20"/>
          <w:szCs w:val="20"/>
        </w:rPr>
        <w:t xml:space="preserve">Roll Call Vote: </w:t>
      </w:r>
      <w:proofErr w:type="spellStart"/>
      <w:r w:rsidR="00957713" w:rsidRPr="00EF5488">
        <w:rPr>
          <w:rFonts w:ascii="Arial" w:hAnsi="Arial" w:cs="Arial"/>
          <w:bCs/>
          <w:sz w:val="20"/>
          <w:szCs w:val="20"/>
        </w:rPr>
        <w:t>Cavett</w:t>
      </w:r>
      <w:proofErr w:type="spellEnd"/>
      <w:r w:rsidR="002A3EB6" w:rsidRPr="00EF5488">
        <w:rPr>
          <w:rFonts w:ascii="Arial" w:hAnsi="Arial" w:cs="Arial"/>
          <w:bCs/>
          <w:sz w:val="20"/>
          <w:szCs w:val="20"/>
        </w:rPr>
        <w:t xml:space="preserve">-Yes, Blasier-Yes, </w:t>
      </w:r>
      <w:r w:rsidR="00957713" w:rsidRPr="00EF5488">
        <w:rPr>
          <w:rFonts w:ascii="Arial" w:hAnsi="Arial" w:cs="Arial"/>
          <w:bCs/>
          <w:sz w:val="20"/>
          <w:szCs w:val="20"/>
        </w:rPr>
        <w:t>Reding</w:t>
      </w:r>
      <w:r w:rsidR="002A3EB6" w:rsidRPr="00EF5488">
        <w:rPr>
          <w:rFonts w:ascii="Arial" w:hAnsi="Arial" w:cs="Arial"/>
          <w:bCs/>
          <w:sz w:val="20"/>
          <w:szCs w:val="20"/>
        </w:rPr>
        <w:t>-Yes.</w:t>
      </w:r>
    </w:p>
    <w:p w14:paraId="3F63F414" w14:textId="1728AF08" w:rsidR="0079041F" w:rsidRPr="00EF5488" w:rsidRDefault="00040484" w:rsidP="00EF5488">
      <w:pPr>
        <w:tabs>
          <w:tab w:val="left" w:pos="15"/>
        </w:tabs>
        <w:spacing w:after="0"/>
        <w:jc w:val="both"/>
        <w:rPr>
          <w:rFonts w:ascii="Arial" w:hAnsi="Arial" w:cs="Arial"/>
          <w:sz w:val="20"/>
          <w:szCs w:val="20"/>
        </w:rPr>
      </w:pPr>
      <w:r w:rsidRPr="00EF5488">
        <w:rPr>
          <w:rFonts w:ascii="Arial" w:hAnsi="Arial" w:cs="Arial"/>
          <w:b/>
          <w:sz w:val="20"/>
          <w:szCs w:val="20"/>
          <w:u w:val="single"/>
        </w:rPr>
        <w:t>Monthly Reports of Officers</w:t>
      </w:r>
      <w:r w:rsidR="00507868" w:rsidRPr="00EF5488">
        <w:rPr>
          <w:rFonts w:ascii="Arial" w:hAnsi="Arial" w:cs="Arial"/>
          <w:b/>
          <w:sz w:val="20"/>
          <w:szCs w:val="20"/>
        </w:rPr>
        <w:t>:</w:t>
      </w:r>
      <w:r w:rsidR="00623AE0" w:rsidRPr="00EF5488">
        <w:rPr>
          <w:rFonts w:ascii="Arial" w:hAnsi="Arial" w:cs="Arial"/>
          <w:sz w:val="20"/>
          <w:szCs w:val="20"/>
        </w:rPr>
        <w:t xml:space="preserve"> </w:t>
      </w:r>
      <w:r w:rsidR="009E07C3" w:rsidRPr="00EF5488">
        <w:rPr>
          <w:rFonts w:ascii="Arial" w:hAnsi="Arial" w:cs="Arial"/>
          <w:sz w:val="20"/>
          <w:szCs w:val="20"/>
        </w:rPr>
        <w:t>None presented on this date.</w:t>
      </w:r>
    </w:p>
    <w:p w14:paraId="09F5402B" w14:textId="3EFBB88C" w:rsidR="003A4DB8" w:rsidRPr="00EF5488" w:rsidRDefault="00BA5009" w:rsidP="00EF5488">
      <w:pPr>
        <w:pStyle w:val="ListParagraph"/>
        <w:tabs>
          <w:tab w:val="left" w:pos="270"/>
        </w:tabs>
        <w:spacing w:after="0"/>
        <w:ind w:left="0"/>
        <w:jc w:val="both"/>
        <w:rPr>
          <w:rFonts w:ascii="Arial" w:hAnsi="Arial" w:cs="Arial"/>
          <w:bCs/>
          <w:sz w:val="20"/>
          <w:szCs w:val="20"/>
        </w:rPr>
      </w:pPr>
      <w:r w:rsidRPr="00EF5488">
        <w:rPr>
          <w:rFonts w:ascii="Arial" w:hAnsi="Arial" w:cs="Arial"/>
          <w:b/>
          <w:sz w:val="20"/>
          <w:szCs w:val="20"/>
          <w:u w:val="single"/>
        </w:rPr>
        <w:t xml:space="preserve">Public Announcements </w:t>
      </w:r>
      <w:r w:rsidR="006C4166" w:rsidRPr="00EF5488">
        <w:rPr>
          <w:rFonts w:ascii="Arial" w:hAnsi="Arial" w:cs="Arial"/>
          <w:b/>
          <w:sz w:val="20"/>
          <w:szCs w:val="20"/>
          <w:u w:val="single"/>
        </w:rPr>
        <w:t>from</w:t>
      </w:r>
      <w:r w:rsidRPr="00EF5488">
        <w:rPr>
          <w:rFonts w:ascii="Arial" w:hAnsi="Arial" w:cs="Arial"/>
          <w:b/>
          <w:sz w:val="20"/>
          <w:szCs w:val="20"/>
          <w:u w:val="single"/>
        </w:rPr>
        <w:t xml:space="preserve"> the Board</w:t>
      </w:r>
      <w:r w:rsidR="008B10CF" w:rsidRPr="00EF5488">
        <w:rPr>
          <w:rFonts w:ascii="Arial" w:hAnsi="Arial" w:cs="Arial"/>
          <w:b/>
          <w:sz w:val="20"/>
          <w:szCs w:val="20"/>
        </w:rPr>
        <w:t>:</w:t>
      </w:r>
      <w:r w:rsidR="00F14607" w:rsidRPr="00EF5488">
        <w:rPr>
          <w:rFonts w:ascii="Arial" w:hAnsi="Arial" w:cs="Arial"/>
          <w:b/>
          <w:sz w:val="20"/>
          <w:szCs w:val="20"/>
        </w:rPr>
        <w:t xml:space="preserve"> </w:t>
      </w:r>
      <w:r w:rsidR="002C0237" w:rsidRPr="00EF5488">
        <w:rPr>
          <w:rFonts w:ascii="Arial" w:hAnsi="Arial" w:cs="Arial"/>
          <w:bCs/>
          <w:sz w:val="20"/>
          <w:szCs w:val="20"/>
        </w:rPr>
        <w:t>None presented on this date.</w:t>
      </w:r>
    </w:p>
    <w:p w14:paraId="30672864" w14:textId="4DB7F193" w:rsidR="00A4132F" w:rsidRPr="00EF5488" w:rsidRDefault="0095247D" w:rsidP="00EF5488">
      <w:pPr>
        <w:spacing w:after="0"/>
        <w:jc w:val="both"/>
        <w:rPr>
          <w:rFonts w:ascii="Arial" w:hAnsi="Arial" w:cs="Arial"/>
          <w:sz w:val="20"/>
          <w:szCs w:val="20"/>
        </w:rPr>
      </w:pPr>
      <w:r w:rsidRPr="00EF5488">
        <w:rPr>
          <w:rFonts w:ascii="Arial" w:hAnsi="Arial" w:cs="Arial"/>
          <w:b/>
          <w:bCs/>
          <w:sz w:val="20"/>
          <w:szCs w:val="20"/>
          <w:u w:val="single"/>
        </w:rPr>
        <w:t>Road Crossings</w:t>
      </w:r>
      <w:r w:rsidRPr="00EF5488">
        <w:rPr>
          <w:rFonts w:ascii="Arial" w:hAnsi="Arial" w:cs="Arial"/>
          <w:b/>
          <w:bCs/>
          <w:sz w:val="20"/>
          <w:szCs w:val="20"/>
        </w:rPr>
        <w:t>:</w:t>
      </w:r>
      <w:r w:rsidR="00302659" w:rsidRPr="00EF5488">
        <w:rPr>
          <w:rFonts w:ascii="Arial" w:hAnsi="Arial" w:cs="Arial"/>
          <w:sz w:val="20"/>
          <w:szCs w:val="20"/>
        </w:rPr>
        <w:t xml:space="preserve"> </w:t>
      </w:r>
      <w:r w:rsidR="00957713" w:rsidRPr="00EF5488">
        <w:rPr>
          <w:rFonts w:ascii="Arial" w:hAnsi="Arial" w:cs="Arial"/>
          <w:sz w:val="20"/>
          <w:szCs w:val="20"/>
        </w:rPr>
        <w:t xml:space="preserve">District 1 presented </w:t>
      </w:r>
      <w:r w:rsidR="004032D1" w:rsidRPr="00EF5488">
        <w:rPr>
          <w:rFonts w:ascii="Arial" w:hAnsi="Arial" w:cs="Arial"/>
          <w:sz w:val="20"/>
          <w:szCs w:val="20"/>
        </w:rPr>
        <w:t xml:space="preserve">the following road crossings.  </w:t>
      </w:r>
      <w:r w:rsidR="00957713" w:rsidRPr="00EF5488">
        <w:rPr>
          <w:rFonts w:ascii="Arial" w:hAnsi="Arial" w:cs="Arial"/>
          <w:sz w:val="20"/>
          <w:szCs w:val="20"/>
        </w:rPr>
        <w:t>Plains</w:t>
      </w:r>
      <w:r w:rsidR="004032D1" w:rsidRPr="00EF5488">
        <w:rPr>
          <w:rFonts w:ascii="Arial" w:hAnsi="Arial" w:cs="Arial"/>
          <w:sz w:val="20"/>
          <w:szCs w:val="20"/>
        </w:rPr>
        <w:t xml:space="preserve"> Pipeline LP (D1-20-57), </w:t>
      </w:r>
      <w:r w:rsidR="00957713" w:rsidRPr="00EF5488">
        <w:rPr>
          <w:rFonts w:ascii="Arial" w:hAnsi="Arial" w:cs="Arial"/>
          <w:sz w:val="20"/>
          <w:szCs w:val="20"/>
        </w:rPr>
        <w:t>which CenterPoint Energy</w:t>
      </w:r>
      <w:r w:rsidR="004032D1" w:rsidRPr="00EF5488">
        <w:rPr>
          <w:rFonts w:ascii="Arial" w:hAnsi="Arial" w:cs="Arial"/>
          <w:sz w:val="20"/>
          <w:szCs w:val="20"/>
        </w:rPr>
        <w:t xml:space="preserve"> (D1-20-58)</w:t>
      </w:r>
      <w:r w:rsidR="00957713" w:rsidRPr="00EF5488">
        <w:rPr>
          <w:rFonts w:ascii="Arial" w:hAnsi="Arial" w:cs="Arial"/>
          <w:sz w:val="20"/>
          <w:szCs w:val="20"/>
        </w:rPr>
        <w:t>, and Payne County District Water Rural 4</w:t>
      </w:r>
      <w:r w:rsidR="004032D1" w:rsidRPr="00EF5488">
        <w:rPr>
          <w:rFonts w:ascii="Arial" w:hAnsi="Arial" w:cs="Arial"/>
          <w:sz w:val="20"/>
          <w:szCs w:val="20"/>
        </w:rPr>
        <w:t xml:space="preserve"> (D1-20-59)</w:t>
      </w:r>
      <w:r w:rsidR="00957713" w:rsidRPr="00EF5488">
        <w:rPr>
          <w:rFonts w:ascii="Arial" w:hAnsi="Arial" w:cs="Arial"/>
          <w:sz w:val="20"/>
          <w:szCs w:val="20"/>
        </w:rPr>
        <w:t xml:space="preserve">.  Motion by </w:t>
      </w:r>
      <w:proofErr w:type="spellStart"/>
      <w:r w:rsidR="00957713" w:rsidRPr="00EF5488">
        <w:rPr>
          <w:rFonts w:ascii="Arial" w:hAnsi="Arial" w:cs="Arial"/>
          <w:sz w:val="20"/>
          <w:szCs w:val="20"/>
        </w:rPr>
        <w:t>Cavett</w:t>
      </w:r>
      <w:proofErr w:type="spellEnd"/>
      <w:r w:rsidR="004032D1" w:rsidRPr="00EF5488">
        <w:rPr>
          <w:rFonts w:ascii="Arial" w:hAnsi="Arial" w:cs="Arial"/>
          <w:sz w:val="20"/>
          <w:szCs w:val="20"/>
        </w:rPr>
        <w:t xml:space="preserve"> to approve road crossings as presented</w:t>
      </w:r>
      <w:r w:rsidR="00957713" w:rsidRPr="00EF5488">
        <w:rPr>
          <w:rFonts w:ascii="Arial" w:hAnsi="Arial" w:cs="Arial"/>
          <w:sz w:val="20"/>
          <w:szCs w:val="20"/>
        </w:rPr>
        <w:t xml:space="preserve">, second by Blasier.  Roll </w:t>
      </w:r>
      <w:r w:rsidR="00EB07F9" w:rsidRPr="00EF5488">
        <w:rPr>
          <w:rFonts w:ascii="Arial" w:hAnsi="Arial" w:cs="Arial"/>
          <w:sz w:val="20"/>
          <w:szCs w:val="20"/>
        </w:rPr>
        <w:t xml:space="preserve">Call Vote: </w:t>
      </w:r>
      <w:proofErr w:type="spellStart"/>
      <w:r w:rsidR="00EB07F9" w:rsidRPr="00EF5488">
        <w:rPr>
          <w:rFonts w:ascii="Arial" w:hAnsi="Arial" w:cs="Arial"/>
          <w:sz w:val="20"/>
          <w:szCs w:val="20"/>
        </w:rPr>
        <w:t>Cavett</w:t>
      </w:r>
      <w:proofErr w:type="spellEnd"/>
      <w:r w:rsidR="00EB07F9" w:rsidRPr="00EF5488">
        <w:rPr>
          <w:rFonts w:ascii="Arial" w:hAnsi="Arial" w:cs="Arial"/>
          <w:sz w:val="20"/>
          <w:szCs w:val="20"/>
        </w:rPr>
        <w:t>-Yes, Blasier-Yes, Reding-Yes.</w:t>
      </w:r>
      <w:r w:rsidR="00A4132F" w:rsidRPr="00EF5488">
        <w:rPr>
          <w:rFonts w:ascii="Arial" w:hAnsi="Arial" w:cs="Arial"/>
          <w:sz w:val="20"/>
          <w:szCs w:val="20"/>
        </w:rPr>
        <w:t xml:space="preserve">   </w:t>
      </w:r>
    </w:p>
    <w:p w14:paraId="3364A882" w14:textId="6017E1E6" w:rsidR="00B463D3" w:rsidRPr="00EF5488" w:rsidRDefault="00AF3E37" w:rsidP="00EF5488">
      <w:pPr>
        <w:spacing w:after="0"/>
        <w:jc w:val="both"/>
        <w:rPr>
          <w:rFonts w:ascii="Arial" w:hAnsi="Arial" w:cs="Arial"/>
          <w:sz w:val="20"/>
          <w:szCs w:val="20"/>
        </w:rPr>
      </w:pPr>
      <w:r w:rsidRPr="00EF5488">
        <w:rPr>
          <w:rFonts w:ascii="Arial" w:hAnsi="Arial" w:cs="Arial"/>
          <w:b/>
          <w:sz w:val="20"/>
          <w:szCs w:val="20"/>
          <w:u w:val="single"/>
        </w:rPr>
        <w:t>New Business</w:t>
      </w:r>
      <w:r w:rsidR="00B04759" w:rsidRPr="00EF5488">
        <w:rPr>
          <w:rFonts w:ascii="Arial" w:hAnsi="Arial" w:cs="Arial"/>
          <w:b/>
          <w:sz w:val="20"/>
          <w:szCs w:val="20"/>
        </w:rPr>
        <w:t>:</w:t>
      </w:r>
      <w:r w:rsidR="007966B2" w:rsidRPr="00EF5488">
        <w:rPr>
          <w:rFonts w:ascii="Arial" w:hAnsi="Arial" w:cs="Arial"/>
          <w:sz w:val="20"/>
          <w:szCs w:val="20"/>
        </w:rPr>
        <w:t xml:space="preserve"> </w:t>
      </w:r>
      <w:r w:rsidR="00B13DDE" w:rsidRPr="00EF5488">
        <w:rPr>
          <w:rFonts w:ascii="Arial" w:hAnsi="Arial" w:cs="Arial"/>
          <w:sz w:val="20"/>
          <w:szCs w:val="20"/>
        </w:rPr>
        <w:t>None presented on this date.</w:t>
      </w:r>
    </w:p>
    <w:p w14:paraId="24D0E7A9" w14:textId="1883CEFC" w:rsidR="00281A85" w:rsidRPr="00EF5488" w:rsidRDefault="003066B8" w:rsidP="00EF5488">
      <w:pPr>
        <w:pStyle w:val="ListParagraph"/>
        <w:spacing w:after="0" w:line="240" w:lineRule="auto"/>
        <w:ind w:left="0"/>
        <w:jc w:val="both"/>
        <w:rPr>
          <w:rFonts w:ascii="Arial" w:hAnsi="Arial" w:cs="Arial"/>
          <w:sz w:val="20"/>
          <w:szCs w:val="20"/>
        </w:rPr>
      </w:pPr>
      <w:r w:rsidRPr="00EF5488">
        <w:rPr>
          <w:rFonts w:ascii="Arial" w:hAnsi="Arial" w:cs="Arial"/>
          <w:b/>
          <w:sz w:val="20"/>
          <w:szCs w:val="20"/>
          <w:u w:val="single"/>
        </w:rPr>
        <w:t>Adjournmen</w:t>
      </w:r>
      <w:r w:rsidRPr="00EF5488">
        <w:rPr>
          <w:rFonts w:ascii="Arial" w:hAnsi="Arial" w:cs="Arial"/>
          <w:sz w:val="20"/>
          <w:szCs w:val="20"/>
          <w:u w:val="single"/>
        </w:rPr>
        <w:t>t</w:t>
      </w:r>
      <w:r w:rsidRPr="00EF5488">
        <w:rPr>
          <w:rFonts w:ascii="Arial" w:hAnsi="Arial" w:cs="Arial"/>
          <w:b/>
          <w:sz w:val="20"/>
          <w:szCs w:val="20"/>
        </w:rPr>
        <w:t>:</w:t>
      </w:r>
      <w:r w:rsidRPr="00EF5488">
        <w:rPr>
          <w:rFonts w:ascii="Arial" w:hAnsi="Arial" w:cs="Arial"/>
          <w:sz w:val="20"/>
          <w:szCs w:val="20"/>
        </w:rPr>
        <w:t xml:space="preserve"> </w:t>
      </w:r>
      <w:r w:rsidR="00183AEE" w:rsidRPr="00EF5488">
        <w:rPr>
          <w:rFonts w:ascii="Arial" w:hAnsi="Arial" w:cs="Arial"/>
          <w:sz w:val="20"/>
          <w:szCs w:val="20"/>
        </w:rPr>
        <w:t>Motion by</w:t>
      </w:r>
      <w:r w:rsidR="00684027" w:rsidRPr="00EF5488">
        <w:rPr>
          <w:rFonts w:ascii="Arial" w:hAnsi="Arial" w:cs="Arial"/>
          <w:sz w:val="20"/>
          <w:szCs w:val="20"/>
        </w:rPr>
        <w:t xml:space="preserve"> </w:t>
      </w:r>
      <w:r w:rsidR="00972D27" w:rsidRPr="00EF5488">
        <w:rPr>
          <w:rFonts w:ascii="Arial" w:hAnsi="Arial" w:cs="Arial"/>
          <w:sz w:val="20"/>
          <w:szCs w:val="20"/>
        </w:rPr>
        <w:t xml:space="preserve">Blasier </w:t>
      </w:r>
      <w:r w:rsidR="00C86B40" w:rsidRPr="00EF5488">
        <w:rPr>
          <w:rFonts w:ascii="Arial" w:hAnsi="Arial" w:cs="Arial"/>
          <w:sz w:val="20"/>
          <w:szCs w:val="20"/>
        </w:rPr>
        <w:t>to adjou</w:t>
      </w:r>
      <w:r w:rsidR="00B676A1" w:rsidRPr="00EF5488">
        <w:rPr>
          <w:rFonts w:ascii="Arial" w:hAnsi="Arial" w:cs="Arial"/>
          <w:sz w:val="20"/>
          <w:szCs w:val="20"/>
        </w:rPr>
        <w:t>rn, second by</w:t>
      </w:r>
      <w:r w:rsidR="0081392B" w:rsidRPr="00EF5488">
        <w:rPr>
          <w:rFonts w:ascii="Arial" w:hAnsi="Arial" w:cs="Arial"/>
          <w:sz w:val="20"/>
          <w:szCs w:val="20"/>
        </w:rPr>
        <w:t xml:space="preserve"> </w:t>
      </w:r>
      <w:proofErr w:type="spellStart"/>
      <w:r w:rsidR="00972D27" w:rsidRPr="00EF5488">
        <w:rPr>
          <w:rFonts w:ascii="Arial" w:hAnsi="Arial" w:cs="Arial"/>
          <w:sz w:val="20"/>
          <w:szCs w:val="20"/>
        </w:rPr>
        <w:t>Cavett</w:t>
      </w:r>
      <w:proofErr w:type="spellEnd"/>
      <w:r w:rsidR="00CD2681" w:rsidRPr="00EF5488">
        <w:rPr>
          <w:rFonts w:ascii="Arial" w:hAnsi="Arial" w:cs="Arial"/>
          <w:sz w:val="20"/>
          <w:szCs w:val="20"/>
        </w:rPr>
        <w:t>.</w:t>
      </w:r>
      <w:r w:rsidR="00A26D7C" w:rsidRPr="00EF5488">
        <w:rPr>
          <w:rFonts w:ascii="Arial" w:hAnsi="Arial" w:cs="Arial"/>
          <w:sz w:val="20"/>
          <w:szCs w:val="20"/>
        </w:rPr>
        <w:t xml:space="preserve">  </w:t>
      </w:r>
      <w:r w:rsidR="00820436" w:rsidRPr="00EF5488">
        <w:rPr>
          <w:rFonts w:ascii="Arial" w:hAnsi="Arial" w:cs="Arial"/>
          <w:bCs/>
          <w:sz w:val="20"/>
          <w:szCs w:val="20"/>
        </w:rPr>
        <w:t xml:space="preserve">Roll Call Vote: </w:t>
      </w:r>
      <w:proofErr w:type="spellStart"/>
      <w:r w:rsidR="00EF5488">
        <w:rPr>
          <w:rFonts w:ascii="Arial" w:hAnsi="Arial" w:cs="Arial"/>
          <w:bCs/>
          <w:sz w:val="20"/>
          <w:szCs w:val="20"/>
        </w:rPr>
        <w:t>Cavett</w:t>
      </w:r>
      <w:proofErr w:type="spellEnd"/>
      <w:r w:rsidR="00EF5488">
        <w:rPr>
          <w:rFonts w:ascii="Arial" w:hAnsi="Arial" w:cs="Arial"/>
          <w:bCs/>
          <w:sz w:val="20"/>
          <w:szCs w:val="20"/>
        </w:rPr>
        <w:t>-Yes, Blasier-Yes, Reding-Yes.</w:t>
      </w:r>
    </w:p>
    <w:p w14:paraId="11BE4B9D" w14:textId="46281802" w:rsidR="005F3D08" w:rsidRPr="00EF5488" w:rsidRDefault="005F3D08" w:rsidP="00EF5488">
      <w:pPr>
        <w:spacing w:line="240" w:lineRule="auto"/>
        <w:jc w:val="both"/>
        <w:rPr>
          <w:rFonts w:ascii="Arial" w:hAnsi="Arial" w:cs="Arial"/>
          <w:b/>
          <w:sz w:val="20"/>
          <w:szCs w:val="20"/>
        </w:rPr>
      </w:pPr>
    </w:p>
    <w:p w14:paraId="2F2D15F1" w14:textId="24BB7523" w:rsidR="00CB19CD" w:rsidRPr="00EF5488" w:rsidRDefault="004F4B30" w:rsidP="001C57D5">
      <w:pPr>
        <w:spacing w:line="240" w:lineRule="auto"/>
        <w:jc w:val="both"/>
        <w:rPr>
          <w:rFonts w:ascii="Arial" w:hAnsi="Arial" w:cs="Arial"/>
          <w:b/>
          <w:sz w:val="20"/>
          <w:szCs w:val="20"/>
        </w:rPr>
      </w:pPr>
      <w:r w:rsidRPr="00EF5488">
        <w:rPr>
          <w:rFonts w:ascii="Arial" w:hAnsi="Arial" w:cs="Arial"/>
          <w:b/>
          <w:sz w:val="20"/>
          <w:szCs w:val="20"/>
        </w:rPr>
        <w:t xml:space="preserve">Minutes of the Board attested to </w:t>
      </w:r>
    </w:p>
    <w:p w14:paraId="3C485F17" w14:textId="77777777" w:rsidR="00CB19CD" w:rsidRPr="00EF5488" w:rsidRDefault="00CB19CD" w:rsidP="00EF5488">
      <w:pPr>
        <w:spacing w:after="0"/>
        <w:jc w:val="both"/>
        <w:rPr>
          <w:rFonts w:ascii="Arial" w:hAnsi="Arial" w:cs="Arial"/>
          <w:b/>
          <w:sz w:val="20"/>
          <w:szCs w:val="20"/>
        </w:rPr>
      </w:pPr>
    </w:p>
    <w:p w14:paraId="6F432132" w14:textId="558C4272" w:rsidR="00BE38DD" w:rsidRPr="00EF5488" w:rsidRDefault="00BE38DD" w:rsidP="00EF5488">
      <w:pPr>
        <w:spacing w:after="0"/>
        <w:jc w:val="both"/>
        <w:rPr>
          <w:rFonts w:ascii="Arial" w:hAnsi="Arial" w:cs="Arial"/>
          <w:b/>
          <w:sz w:val="20"/>
          <w:szCs w:val="20"/>
        </w:rPr>
      </w:pPr>
      <w:r w:rsidRPr="00EF5488">
        <w:rPr>
          <w:rFonts w:ascii="Arial" w:hAnsi="Arial" w:cs="Arial"/>
          <w:b/>
          <w:sz w:val="20"/>
          <w:szCs w:val="20"/>
        </w:rPr>
        <w:t>Attest:</w:t>
      </w:r>
    </w:p>
    <w:p w14:paraId="06AB1C15" w14:textId="77777777" w:rsidR="004A6D46" w:rsidRPr="00EF5488" w:rsidRDefault="004A6D46" w:rsidP="00EF5488">
      <w:pPr>
        <w:spacing w:after="0"/>
        <w:jc w:val="both"/>
        <w:rPr>
          <w:rFonts w:ascii="Arial" w:hAnsi="Arial" w:cs="Arial"/>
          <w:b/>
          <w:sz w:val="20"/>
          <w:szCs w:val="20"/>
        </w:rPr>
      </w:pPr>
    </w:p>
    <w:p w14:paraId="5510270C" w14:textId="77777777" w:rsidR="004F4B30" w:rsidRPr="00EF5488" w:rsidRDefault="004F4B30" w:rsidP="00EF5488">
      <w:pPr>
        <w:spacing w:after="0"/>
        <w:ind w:left="720"/>
        <w:jc w:val="both"/>
        <w:rPr>
          <w:rFonts w:ascii="Arial" w:hAnsi="Arial" w:cs="Arial"/>
          <w:b/>
          <w:sz w:val="20"/>
          <w:szCs w:val="20"/>
        </w:rPr>
      </w:pPr>
      <w:r w:rsidRPr="00EF5488">
        <w:rPr>
          <w:rFonts w:ascii="Arial" w:hAnsi="Arial" w:cs="Arial"/>
          <w:b/>
          <w:sz w:val="20"/>
          <w:szCs w:val="20"/>
        </w:rPr>
        <w:t xml:space="preserve">By___________________________ </w:t>
      </w:r>
    </w:p>
    <w:p w14:paraId="67B6D53E" w14:textId="77777777" w:rsidR="004F4B30" w:rsidRPr="00EF5488" w:rsidRDefault="004F4B30" w:rsidP="00EF5488">
      <w:pPr>
        <w:spacing w:after="0"/>
        <w:ind w:left="720"/>
        <w:jc w:val="both"/>
        <w:rPr>
          <w:rFonts w:ascii="Arial" w:hAnsi="Arial" w:cs="Arial"/>
          <w:b/>
          <w:sz w:val="20"/>
          <w:szCs w:val="20"/>
        </w:rPr>
      </w:pPr>
      <w:r w:rsidRPr="00EF5488">
        <w:rPr>
          <w:rFonts w:ascii="Arial" w:hAnsi="Arial" w:cs="Arial"/>
          <w:b/>
          <w:sz w:val="20"/>
          <w:szCs w:val="20"/>
        </w:rPr>
        <w:t>Glenna Craig, Payne County Clerk</w:t>
      </w:r>
    </w:p>
    <w:p w14:paraId="66ED64CE" w14:textId="29589773" w:rsidR="009B5043" w:rsidRPr="00EF5488" w:rsidRDefault="004F4B30" w:rsidP="00EF5488">
      <w:pPr>
        <w:spacing w:after="0"/>
        <w:ind w:left="720"/>
        <w:jc w:val="both"/>
        <w:rPr>
          <w:rFonts w:ascii="Arial" w:hAnsi="Arial" w:cs="Arial"/>
          <w:b/>
          <w:sz w:val="20"/>
          <w:szCs w:val="20"/>
        </w:rPr>
      </w:pPr>
      <w:r w:rsidRPr="00EF5488">
        <w:rPr>
          <w:rFonts w:ascii="Arial" w:hAnsi="Arial" w:cs="Arial"/>
          <w:b/>
          <w:sz w:val="20"/>
          <w:szCs w:val="20"/>
        </w:rPr>
        <w:t>Seal of office</w:t>
      </w:r>
      <w:r w:rsidRPr="00EF5488">
        <w:rPr>
          <w:rFonts w:ascii="Arial" w:hAnsi="Arial" w:cs="Arial"/>
          <w:b/>
          <w:sz w:val="20"/>
          <w:szCs w:val="20"/>
        </w:rPr>
        <w:tab/>
      </w:r>
      <w:r w:rsidRPr="00EF5488">
        <w:rPr>
          <w:rFonts w:ascii="Arial" w:hAnsi="Arial" w:cs="Arial"/>
          <w:b/>
          <w:sz w:val="20"/>
          <w:szCs w:val="20"/>
        </w:rPr>
        <w:tab/>
      </w:r>
    </w:p>
    <w:p w14:paraId="1CB112E9" w14:textId="74E775E7" w:rsidR="005A5016" w:rsidRPr="00EF5488" w:rsidRDefault="005A5016" w:rsidP="00EF5488">
      <w:pPr>
        <w:spacing w:after="0"/>
        <w:jc w:val="both"/>
        <w:rPr>
          <w:rFonts w:ascii="Arial" w:hAnsi="Arial" w:cs="Arial"/>
          <w:b/>
          <w:sz w:val="20"/>
          <w:szCs w:val="20"/>
        </w:rPr>
      </w:pPr>
    </w:p>
    <w:p w14:paraId="6EA31723" w14:textId="6D6104A7" w:rsidR="00045E20" w:rsidRPr="00EF5488" w:rsidRDefault="00045E20" w:rsidP="00EF5488">
      <w:pPr>
        <w:spacing w:after="0"/>
        <w:jc w:val="both"/>
        <w:rPr>
          <w:rFonts w:ascii="Arial" w:hAnsi="Arial" w:cs="Arial"/>
          <w:b/>
          <w:sz w:val="20"/>
          <w:szCs w:val="20"/>
        </w:rPr>
      </w:pPr>
    </w:p>
    <w:p w14:paraId="2A868BEA" w14:textId="77777777" w:rsidR="004A6D46" w:rsidRPr="00EF5488" w:rsidRDefault="004A6D46" w:rsidP="00EF5488">
      <w:pPr>
        <w:spacing w:after="0"/>
        <w:jc w:val="both"/>
        <w:rPr>
          <w:rFonts w:ascii="Arial" w:hAnsi="Arial" w:cs="Arial"/>
          <w:b/>
          <w:sz w:val="20"/>
          <w:szCs w:val="20"/>
        </w:rPr>
      </w:pPr>
    </w:p>
    <w:p w14:paraId="410286CE" w14:textId="77777777" w:rsidR="005A5016" w:rsidRPr="00EF5488" w:rsidRDefault="005A5016" w:rsidP="00EF5488">
      <w:pPr>
        <w:spacing w:after="0"/>
        <w:ind w:left="4320" w:firstLine="720"/>
        <w:jc w:val="both"/>
        <w:rPr>
          <w:rFonts w:ascii="Arial" w:hAnsi="Arial" w:cs="Arial"/>
          <w:b/>
          <w:sz w:val="20"/>
          <w:szCs w:val="20"/>
        </w:rPr>
      </w:pPr>
    </w:p>
    <w:p w14:paraId="287BA468" w14:textId="136531D3" w:rsidR="004F4B30" w:rsidRPr="00EF5488" w:rsidRDefault="004F4B30" w:rsidP="00EF5488">
      <w:pPr>
        <w:spacing w:after="0"/>
        <w:ind w:left="4320" w:firstLine="720"/>
        <w:jc w:val="both"/>
        <w:rPr>
          <w:rFonts w:ascii="Arial" w:hAnsi="Arial" w:cs="Arial"/>
          <w:b/>
          <w:sz w:val="20"/>
          <w:szCs w:val="20"/>
        </w:rPr>
      </w:pPr>
      <w:r w:rsidRPr="00EF5488">
        <w:rPr>
          <w:rFonts w:ascii="Arial" w:hAnsi="Arial" w:cs="Arial"/>
          <w:b/>
          <w:sz w:val="20"/>
          <w:szCs w:val="20"/>
        </w:rPr>
        <w:t>Approved by the Board of Commissioners</w:t>
      </w:r>
    </w:p>
    <w:p w14:paraId="2C352679" w14:textId="77777777" w:rsidR="007F6787" w:rsidRPr="00EF5488" w:rsidRDefault="007F6787" w:rsidP="00EF5488">
      <w:pPr>
        <w:spacing w:after="0"/>
        <w:ind w:left="4320" w:firstLine="720"/>
        <w:jc w:val="both"/>
        <w:rPr>
          <w:rFonts w:ascii="Arial" w:hAnsi="Arial" w:cs="Arial"/>
          <w:b/>
          <w:sz w:val="20"/>
          <w:szCs w:val="20"/>
        </w:rPr>
      </w:pPr>
    </w:p>
    <w:p w14:paraId="2A5EF503" w14:textId="77866086" w:rsidR="00525F40" w:rsidRPr="00EF5488" w:rsidRDefault="00525F40" w:rsidP="00EF5488">
      <w:pPr>
        <w:spacing w:after="0"/>
        <w:ind w:left="720"/>
        <w:jc w:val="both"/>
        <w:rPr>
          <w:rFonts w:ascii="Arial" w:hAnsi="Arial" w:cs="Arial"/>
          <w:b/>
          <w:sz w:val="20"/>
          <w:szCs w:val="20"/>
        </w:rPr>
      </w:pPr>
    </w:p>
    <w:p w14:paraId="7931DB7A" w14:textId="77777777" w:rsidR="005F3D08" w:rsidRPr="00EF5488" w:rsidRDefault="005F3D08" w:rsidP="00EF5488">
      <w:pPr>
        <w:spacing w:after="0"/>
        <w:ind w:left="720"/>
        <w:jc w:val="both"/>
        <w:rPr>
          <w:rFonts w:ascii="Arial" w:hAnsi="Arial" w:cs="Arial"/>
          <w:b/>
          <w:sz w:val="20"/>
          <w:szCs w:val="20"/>
        </w:rPr>
      </w:pPr>
    </w:p>
    <w:p w14:paraId="17EA35A8" w14:textId="6D52018B" w:rsidR="004F4B30" w:rsidRPr="00EF5488" w:rsidRDefault="00A009CA" w:rsidP="00EF5488">
      <w:pPr>
        <w:spacing w:after="0"/>
        <w:ind w:left="720"/>
        <w:jc w:val="both"/>
        <w:rPr>
          <w:rFonts w:ascii="Arial" w:hAnsi="Arial" w:cs="Arial"/>
          <w:b/>
          <w:sz w:val="20"/>
          <w:szCs w:val="20"/>
        </w:rPr>
      </w:pPr>
      <w:r w:rsidRPr="00EF5488">
        <w:rPr>
          <w:rFonts w:ascii="Arial" w:hAnsi="Arial" w:cs="Arial"/>
          <w:b/>
          <w:sz w:val="20"/>
          <w:szCs w:val="20"/>
        </w:rPr>
        <w:tab/>
      </w:r>
      <w:r w:rsidRPr="00EF5488">
        <w:rPr>
          <w:rFonts w:ascii="Arial" w:hAnsi="Arial" w:cs="Arial"/>
          <w:b/>
          <w:sz w:val="20"/>
          <w:szCs w:val="20"/>
        </w:rPr>
        <w:tab/>
      </w:r>
      <w:r w:rsidRPr="00EF5488">
        <w:rPr>
          <w:rFonts w:ascii="Arial" w:hAnsi="Arial" w:cs="Arial"/>
          <w:b/>
          <w:sz w:val="20"/>
          <w:szCs w:val="20"/>
        </w:rPr>
        <w:tab/>
      </w:r>
      <w:r w:rsidRPr="00EF5488">
        <w:rPr>
          <w:rFonts w:ascii="Arial" w:hAnsi="Arial" w:cs="Arial"/>
          <w:b/>
          <w:sz w:val="20"/>
          <w:szCs w:val="20"/>
        </w:rPr>
        <w:tab/>
      </w:r>
      <w:r w:rsidRPr="00EF5488">
        <w:rPr>
          <w:rFonts w:ascii="Arial" w:hAnsi="Arial" w:cs="Arial"/>
          <w:b/>
          <w:sz w:val="20"/>
          <w:szCs w:val="20"/>
        </w:rPr>
        <w:tab/>
      </w:r>
      <w:r w:rsidRPr="00EF5488">
        <w:rPr>
          <w:rFonts w:ascii="Arial" w:hAnsi="Arial" w:cs="Arial"/>
          <w:b/>
          <w:sz w:val="20"/>
          <w:szCs w:val="20"/>
        </w:rPr>
        <w:tab/>
        <w:t>On the</w:t>
      </w:r>
      <w:r w:rsidR="00F117C2" w:rsidRPr="00EF5488">
        <w:rPr>
          <w:rFonts w:ascii="Arial" w:hAnsi="Arial" w:cs="Arial"/>
          <w:b/>
          <w:sz w:val="20"/>
          <w:szCs w:val="20"/>
        </w:rPr>
        <w:t xml:space="preserve"> </w:t>
      </w:r>
      <w:r w:rsidRPr="00EF5488">
        <w:rPr>
          <w:rFonts w:ascii="Arial" w:hAnsi="Arial" w:cs="Arial"/>
          <w:b/>
          <w:sz w:val="20"/>
          <w:szCs w:val="20"/>
        </w:rPr>
        <w:t>_____</w:t>
      </w:r>
      <w:r w:rsidR="00982C9B" w:rsidRPr="00EF5488">
        <w:rPr>
          <w:rFonts w:ascii="Arial" w:hAnsi="Arial" w:cs="Arial"/>
          <w:b/>
          <w:sz w:val="20"/>
          <w:szCs w:val="20"/>
        </w:rPr>
        <w:t xml:space="preserve">day of </w:t>
      </w:r>
      <w:r w:rsidRPr="00EF5488">
        <w:rPr>
          <w:rFonts w:ascii="Arial" w:hAnsi="Arial" w:cs="Arial"/>
          <w:b/>
          <w:sz w:val="20"/>
          <w:szCs w:val="20"/>
        </w:rPr>
        <w:t>____________</w:t>
      </w:r>
      <w:r w:rsidR="006728E3" w:rsidRPr="00EF5488">
        <w:rPr>
          <w:rFonts w:ascii="Arial" w:hAnsi="Arial" w:cs="Arial"/>
          <w:b/>
          <w:sz w:val="20"/>
          <w:szCs w:val="20"/>
        </w:rPr>
        <w:t xml:space="preserve"> </w:t>
      </w:r>
      <w:r w:rsidR="00290C7E" w:rsidRPr="00EF5488">
        <w:rPr>
          <w:rFonts w:ascii="Arial" w:hAnsi="Arial" w:cs="Arial"/>
          <w:b/>
          <w:sz w:val="20"/>
          <w:szCs w:val="20"/>
        </w:rPr>
        <w:t>20</w:t>
      </w:r>
      <w:r w:rsidR="0081392B" w:rsidRPr="00EF5488">
        <w:rPr>
          <w:rFonts w:ascii="Arial" w:hAnsi="Arial" w:cs="Arial"/>
          <w:b/>
          <w:sz w:val="20"/>
          <w:szCs w:val="20"/>
        </w:rPr>
        <w:t>20</w:t>
      </w:r>
    </w:p>
    <w:p w14:paraId="11372F8E" w14:textId="3687F702" w:rsidR="00EC1DEF" w:rsidRPr="00EF5488" w:rsidRDefault="00EC1DEF" w:rsidP="00EF5488">
      <w:pPr>
        <w:spacing w:after="0"/>
        <w:jc w:val="both"/>
        <w:rPr>
          <w:rFonts w:ascii="Arial" w:hAnsi="Arial" w:cs="Arial"/>
          <w:sz w:val="20"/>
          <w:szCs w:val="20"/>
        </w:rPr>
      </w:pPr>
    </w:p>
    <w:p w14:paraId="0D281C74" w14:textId="77777777" w:rsidR="004F4B30" w:rsidRPr="00EF5488" w:rsidRDefault="00873273" w:rsidP="00EF5488">
      <w:pPr>
        <w:spacing w:after="0"/>
        <w:ind w:left="720"/>
        <w:jc w:val="both"/>
        <w:rPr>
          <w:rFonts w:ascii="Arial" w:hAnsi="Arial" w:cs="Arial"/>
          <w:b/>
          <w:sz w:val="20"/>
          <w:szCs w:val="20"/>
        </w:rPr>
      </w:pPr>
      <w:r w:rsidRPr="00EF5488">
        <w:rPr>
          <w:rFonts w:ascii="Arial" w:hAnsi="Arial" w:cs="Arial"/>
          <w:sz w:val="20"/>
          <w:szCs w:val="20"/>
        </w:rPr>
        <w:tab/>
      </w:r>
      <w:r w:rsidRPr="00EF5488">
        <w:rPr>
          <w:rFonts w:ascii="Arial" w:hAnsi="Arial" w:cs="Arial"/>
          <w:sz w:val="20"/>
          <w:szCs w:val="20"/>
        </w:rPr>
        <w:tab/>
      </w:r>
      <w:r w:rsidRPr="00EF5488">
        <w:rPr>
          <w:rFonts w:ascii="Arial" w:hAnsi="Arial" w:cs="Arial"/>
          <w:sz w:val="20"/>
          <w:szCs w:val="20"/>
        </w:rPr>
        <w:tab/>
      </w:r>
      <w:r w:rsidRPr="00EF5488">
        <w:rPr>
          <w:rFonts w:ascii="Arial" w:hAnsi="Arial" w:cs="Arial"/>
          <w:sz w:val="20"/>
          <w:szCs w:val="20"/>
        </w:rPr>
        <w:tab/>
      </w:r>
      <w:r w:rsidRPr="00EF5488">
        <w:rPr>
          <w:rFonts w:ascii="Arial" w:hAnsi="Arial" w:cs="Arial"/>
          <w:sz w:val="20"/>
          <w:szCs w:val="20"/>
        </w:rPr>
        <w:tab/>
      </w:r>
      <w:r w:rsidRPr="00EF5488">
        <w:rPr>
          <w:rFonts w:ascii="Arial" w:hAnsi="Arial" w:cs="Arial"/>
          <w:sz w:val="20"/>
          <w:szCs w:val="20"/>
        </w:rPr>
        <w:tab/>
      </w:r>
      <w:r w:rsidR="004F4B30" w:rsidRPr="00EF5488">
        <w:rPr>
          <w:rFonts w:ascii="Arial" w:hAnsi="Arial" w:cs="Arial"/>
          <w:b/>
          <w:sz w:val="20"/>
          <w:szCs w:val="20"/>
        </w:rPr>
        <w:t>Chairman________________________</w:t>
      </w:r>
    </w:p>
    <w:p w14:paraId="3F68D272" w14:textId="1AB3A1F4" w:rsidR="004C5392" w:rsidRPr="00EF5488" w:rsidRDefault="004C5392" w:rsidP="00EF5488">
      <w:pPr>
        <w:spacing w:after="0"/>
        <w:jc w:val="both"/>
        <w:rPr>
          <w:rFonts w:ascii="Arial" w:hAnsi="Arial" w:cs="Arial"/>
          <w:b/>
          <w:sz w:val="20"/>
          <w:szCs w:val="20"/>
        </w:rPr>
      </w:pPr>
    </w:p>
    <w:p w14:paraId="335E28D8" w14:textId="77777777" w:rsidR="004F4B30" w:rsidRPr="00EF5488" w:rsidRDefault="004F4B30" w:rsidP="00EF5488">
      <w:pPr>
        <w:spacing w:after="0"/>
        <w:ind w:left="4320" w:firstLine="720"/>
        <w:jc w:val="both"/>
        <w:rPr>
          <w:rFonts w:ascii="Arial" w:hAnsi="Arial" w:cs="Arial"/>
          <w:b/>
          <w:sz w:val="20"/>
          <w:szCs w:val="20"/>
        </w:rPr>
      </w:pPr>
      <w:r w:rsidRPr="00EF5488">
        <w:rPr>
          <w:rFonts w:ascii="Arial" w:hAnsi="Arial" w:cs="Arial"/>
          <w:b/>
          <w:sz w:val="20"/>
          <w:szCs w:val="20"/>
        </w:rPr>
        <w:t>Commissioner____________________</w:t>
      </w:r>
    </w:p>
    <w:p w14:paraId="6156E7DA" w14:textId="2EC1A8C2" w:rsidR="004C5392" w:rsidRPr="00EF5488" w:rsidRDefault="004F4B30" w:rsidP="00EF5488">
      <w:pPr>
        <w:spacing w:after="0"/>
        <w:jc w:val="both"/>
        <w:rPr>
          <w:rFonts w:ascii="Arial" w:hAnsi="Arial" w:cs="Arial"/>
          <w:b/>
          <w:sz w:val="20"/>
          <w:szCs w:val="20"/>
        </w:rPr>
      </w:pPr>
      <w:r w:rsidRPr="00EF5488">
        <w:rPr>
          <w:rFonts w:ascii="Arial" w:hAnsi="Arial" w:cs="Arial"/>
          <w:b/>
          <w:sz w:val="20"/>
          <w:szCs w:val="20"/>
        </w:rPr>
        <w:tab/>
      </w:r>
    </w:p>
    <w:p w14:paraId="5E098576" w14:textId="77777777" w:rsidR="004A516F" w:rsidRPr="00AA248E" w:rsidRDefault="00286DE4" w:rsidP="00EF5488">
      <w:pPr>
        <w:spacing w:after="0"/>
        <w:ind w:left="4320" w:firstLine="720"/>
        <w:jc w:val="both"/>
        <w:rPr>
          <w:rFonts w:ascii="Arial" w:hAnsi="Arial" w:cs="Arial"/>
          <w:b/>
          <w:sz w:val="20"/>
          <w:szCs w:val="20"/>
        </w:rPr>
      </w:pPr>
      <w:r w:rsidRPr="00EF5488">
        <w:rPr>
          <w:rFonts w:ascii="Arial" w:hAnsi="Arial" w:cs="Arial"/>
          <w:b/>
          <w:sz w:val="20"/>
          <w:szCs w:val="20"/>
        </w:rPr>
        <w:t>Commissioner</w:t>
      </w:r>
      <w:r w:rsidR="004F4B30" w:rsidRPr="00EF5488">
        <w:rPr>
          <w:rFonts w:ascii="Arial" w:hAnsi="Arial" w:cs="Arial"/>
          <w:b/>
          <w:sz w:val="20"/>
          <w:szCs w:val="20"/>
        </w:rPr>
        <w:t>________________</w:t>
      </w:r>
      <w:r w:rsidR="004F4B30" w:rsidRPr="00AA248E">
        <w:rPr>
          <w:rFonts w:ascii="Arial" w:hAnsi="Arial" w:cs="Arial"/>
          <w:b/>
          <w:sz w:val="20"/>
          <w:szCs w:val="20"/>
        </w:rPr>
        <w:t>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622C" w14:textId="77777777" w:rsidR="00562468" w:rsidRDefault="00562468" w:rsidP="00FE69C0">
      <w:pPr>
        <w:spacing w:after="0" w:line="240" w:lineRule="auto"/>
      </w:pPr>
      <w:r>
        <w:separator/>
      </w:r>
    </w:p>
  </w:endnote>
  <w:endnote w:type="continuationSeparator" w:id="0">
    <w:p w14:paraId="47951D5D" w14:textId="77777777" w:rsidR="00562468" w:rsidRDefault="00562468"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6439" w14:textId="77777777" w:rsidR="00562468" w:rsidRDefault="00562468" w:rsidP="00FE69C0">
      <w:pPr>
        <w:spacing w:after="0" w:line="240" w:lineRule="auto"/>
      </w:pPr>
      <w:r>
        <w:separator/>
      </w:r>
    </w:p>
  </w:footnote>
  <w:footnote w:type="continuationSeparator" w:id="0">
    <w:p w14:paraId="561BB42A" w14:textId="77777777" w:rsidR="00562468" w:rsidRDefault="00562468"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1C57D5" w:rsidRDefault="00F56495" w:rsidP="00C74857">
    <w:pPr>
      <w:spacing w:after="0"/>
      <w:jc w:val="center"/>
      <w:rPr>
        <w:rFonts w:ascii="Arial Black" w:hAnsi="Arial Black"/>
        <w:b/>
        <w:color w:val="365F91" w:themeColor="accent1" w:themeShade="BF"/>
        <w:sz w:val="24"/>
        <w:szCs w:val="24"/>
      </w:rPr>
    </w:pPr>
    <w:r w:rsidRPr="001C57D5">
      <w:rPr>
        <w:rFonts w:ascii="Arial Black" w:hAnsi="Arial Black"/>
        <w:b/>
        <w:color w:val="365F91" w:themeColor="accent1" w:themeShade="BF"/>
        <w:sz w:val="24"/>
        <w:szCs w:val="24"/>
      </w:rPr>
      <w:t xml:space="preserve">Official Minutes of </w:t>
    </w:r>
  </w:p>
  <w:p w14:paraId="61AD34F8" w14:textId="77777777" w:rsidR="00F56495" w:rsidRPr="001C57D5" w:rsidRDefault="00F56495" w:rsidP="00D75651">
    <w:pPr>
      <w:tabs>
        <w:tab w:val="center" w:pos="4680"/>
        <w:tab w:val="left" w:pos="7992"/>
      </w:tabs>
      <w:spacing w:after="0"/>
      <w:rPr>
        <w:rFonts w:ascii="Arial Black" w:hAnsi="Arial Black"/>
        <w:b/>
        <w:color w:val="365F91" w:themeColor="accent1" w:themeShade="BF"/>
        <w:sz w:val="24"/>
        <w:szCs w:val="24"/>
      </w:rPr>
    </w:pPr>
    <w:r w:rsidRPr="001C57D5">
      <w:rPr>
        <w:rFonts w:ascii="Arial Black" w:hAnsi="Arial Black"/>
        <w:b/>
        <w:color w:val="365F91" w:themeColor="accent1" w:themeShade="BF"/>
        <w:sz w:val="24"/>
        <w:szCs w:val="24"/>
      </w:rPr>
      <w:tab/>
      <w:t>PAYNE COUNTY</w:t>
    </w:r>
    <w:r w:rsidRPr="001C57D5">
      <w:rPr>
        <w:rFonts w:ascii="Arial Black" w:hAnsi="Arial Black"/>
        <w:b/>
        <w:color w:val="365F91" w:themeColor="accent1" w:themeShade="BF"/>
        <w:sz w:val="24"/>
        <w:szCs w:val="24"/>
      </w:rPr>
      <w:tab/>
    </w:r>
  </w:p>
  <w:p w14:paraId="4CD60933" w14:textId="77777777" w:rsidR="00F56495" w:rsidRPr="001C57D5" w:rsidRDefault="00F56495" w:rsidP="00C74857">
    <w:pPr>
      <w:spacing w:after="0"/>
      <w:jc w:val="center"/>
      <w:rPr>
        <w:rFonts w:ascii="Arial Black" w:hAnsi="Arial Black"/>
        <w:b/>
        <w:color w:val="365F91" w:themeColor="accent1" w:themeShade="BF"/>
        <w:sz w:val="24"/>
        <w:szCs w:val="24"/>
      </w:rPr>
    </w:pPr>
    <w:r w:rsidRPr="001C57D5">
      <w:rPr>
        <w:rFonts w:ascii="Arial Black" w:hAnsi="Arial Black"/>
        <w:b/>
        <w:color w:val="365F91" w:themeColor="accent1" w:themeShade="BF"/>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36B1830"/>
    <w:multiLevelType w:val="hybridMultilevel"/>
    <w:tmpl w:val="3A2C3E24"/>
    <w:lvl w:ilvl="0" w:tplc="35488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7"/>
  </w:num>
  <w:num w:numId="6">
    <w:abstractNumId w:val="16"/>
  </w:num>
  <w:num w:numId="7">
    <w:abstractNumId w:val="9"/>
  </w:num>
  <w:num w:numId="8">
    <w:abstractNumId w:val="15"/>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413"/>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AD"/>
    <w:rsid w:val="0012033B"/>
    <w:rsid w:val="00120747"/>
    <w:rsid w:val="00120C64"/>
    <w:rsid w:val="00121996"/>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13"/>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7D5"/>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4A5"/>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48E"/>
    <w:rsid w:val="00250A7A"/>
    <w:rsid w:val="002516BC"/>
    <w:rsid w:val="00251AF6"/>
    <w:rsid w:val="00252F21"/>
    <w:rsid w:val="00253071"/>
    <w:rsid w:val="00254220"/>
    <w:rsid w:val="002546C3"/>
    <w:rsid w:val="002548E2"/>
    <w:rsid w:val="002549F7"/>
    <w:rsid w:val="00255D7D"/>
    <w:rsid w:val="00256690"/>
    <w:rsid w:val="0025725A"/>
    <w:rsid w:val="002573DA"/>
    <w:rsid w:val="002574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1E4"/>
    <w:rsid w:val="00293842"/>
    <w:rsid w:val="00293F47"/>
    <w:rsid w:val="00294BC9"/>
    <w:rsid w:val="00294E2A"/>
    <w:rsid w:val="0029593C"/>
    <w:rsid w:val="00295CEF"/>
    <w:rsid w:val="00295F12"/>
    <w:rsid w:val="00297051"/>
    <w:rsid w:val="00297A53"/>
    <w:rsid w:val="002A0324"/>
    <w:rsid w:val="002A0979"/>
    <w:rsid w:val="002A15E3"/>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237"/>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32D1"/>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6677"/>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468"/>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2A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178"/>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1F2D"/>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2EF"/>
    <w:rsid w:val="0081392B"/>
    <w:rsid w:val="00813B11"/>
    <w:rsid w:val="00813B5C"/>
    <w:rsid w:val="00813DB8"/>
    <w:rsid w:val="00813DC2"/>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58EC"/>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3EB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267"/>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713"/>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3A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834"/>
    <w:rsid w:val="00A80B9B"/>
    <w:rsid w:val="00A825C5"/>
    <w:rsid w:val="00A82A5D"/>
    <w:rsid w:val="00A833C9"/>
    <w:rsid w:val="00A8433E"/>
    <w:rsid w:val="00A845BC"/>
    <w:rsid w:val="00A84EA3"/>
    <w:rsid w:val="00A8526C"/>
    <w:rsid w:val="00A8535F"/>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1C22"/>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4CE"/>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3089"/>
    <w:rsid w:val="00B34166"/>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B37"/>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15"/>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3ABB"/>
    <w:rsid w:val="00CE420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479C9"/>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47A3E"/>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5FD6"/>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7F9"/>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48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070E"/>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463A"/>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09484975">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6B29-FFE5-4C78-9B4C-E7EC801C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Glenna Craig</cp:lastModifiedBy>
  <cp:revision>2</cp:revision>
  <cp:lastPrinted>2020-07-30T18:19:00Z</cp:lastPrinted>
  <dcterms:created xsi:type="dcterms:W3CDTF">2020-07-30T18:20:00Z</dcterms:created>
  <dcterms:modified xsi:type="dcterms:W3CDTF">2020-07-30T18:20:00Z</dcterms:modified>
  <cp:contentStatus/>
</cp:coreProperties>
</file>