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Pr="00D479C9" w:rsidRDefault="00290403" w:rsidP="00D479C9">
      <w:pPr>
        <w:spacing w:after="0"/>
        <w:jc w:val="both"/>
        <w:rPr>
          <w:rFonts w:ascii="Arial" w:hAnsi="Arial" w:cs="Arial"/>
          <w:sz w:val="20"/>
          <w:szCs w:val="20"/>
        </w:rPr>
      </w:pPr>
    </w:p>
    <w:p w14:paraId="3B121772" w14:textId="256D572B" w:rsidR="00D76B33" w:rsidRPr="00D479C9" w:rsidRDefault="007D32E7" w:rsidP="00D479C9">
      <w:pPr>
        <w:spacing w:after="0"/>
        <w:jc w:val="both"/>
        <w:rPr>
          <w:rFonts w:ascii="Arial" w:hAnsi="Arial" w:cs="Arial"/>
          <w:sz w:val="20"/>
          <w:szCs w:val="20"/>
        </w:rPr>
      </w:pPr>
      <w:r w:rsidRPr="00D479C9">
        <w:rPr>
          <w:rFonts w:ascii="Arial" w:hAnsi="Arial" w:cs="Arial"/>
          <w:sz w:val="20"/>
          <w:szCs w:val="20"/>
        </w:rPr>
        <w:t>The Payne County Board of County Commissi</w:t>
      </w:r>
      <w:r w:rsidR="00964845" w:rsidRPr="00D479C9">
        <w:rPr>
          <w:rFonts w:ascii="Arial" w:hAnsi="Arial" w:cs="Arial"/>
          <w:sz w:val="20"/>
          <w:szCs w:val="20"/>
        </w:rPr>
        <w:t xml:space="preserve">oners met in a regular </w:t>
      </w:r>
      <w:r w:rsidR="002626EC" w:rsidRPr="00D479C9">
        <w:rPr>
          <w:rFonts w:ascii="Arial" w:hAnsi="Arial" w:cs="Arial"/>
          <w:sz w:val="20"/>
          <w:szCs w:val="20"/>
        </w:rPr>
        <w:t>meeting of the board</w:t>
      </w:r>
      <w:r w:rsidR="002F2A7D" w:rsidRPr="00D479C9">
        <w:rPr>
          <w:rFonts w:ascii="Arial" w:hAnsi="Arial" w:cs="Arial"/>
          <w:sz w:val="20"/>
          <w:szCs w:val="20"/>
        </w:rPr>
        <w:t xml:space="preserve"> at 9:00 a</w:t>
      </w:r>
      <w:r w:rsidR="00051D55" w:rsidRPr="00D479C9">
        <w:rPr>
          <w:rFonts w:ascii="Arial" w:hAnsi="Arial" w:cs="Arial"/>
          <w:sz w:val="20"/>
          <w:szCs w:val="20"/>
        </w:rPr>
        <w:t>.</w:t>
      </w:r>
      <w:r w:rsidR="00664F9B" w:rsidRPr="00D479C9">
        <w:rPr>
          <w:rFonts w:ascii="Arial" w:hAnsi="Arial" w:cs="Arial"/>
          <w:sz w:val="20"/>
          <w:szCs w:val="20"/>
        </w:rPr>
        <w:t>m</w:t>
      </w:r>
      <w:r w:rsidRPr="00D479C9">
        <w:rPr>
          <w:rFonts w:ascii="Arial" w:hAnsi="Arial" w:cs="Arial"/>
          <w:sz w:val="20"/>
          <w:szCs w:val="20"/>
        </w:rPr>
        <w:t xml:space="preserve">. </w:t>
      </w:r>
      <w:r w:rsidR="007F6988" w:rsidRPr="00D479C9">
        <w:rPr>
          <w:rFonts w:ascii="Arial" w:hAnsi="Arial" w:cs="Arial"/>
          <w:sz w:val="20"/>
          <w:szCs w:val="20"/>
        </w:rPr>
        <w:t>on</w:t>
      </w:r>
      <w:r w:rsidR="007F6988" w:rsidRPr="00D479C9">
        <w:rPr>
          <w:rFonts w:ascii="Arial" w:hAnsi="Arial" w:cs="Arial"/>
          <w:b/>
          <w:sz w:val="20"/>
          <w:szCs w:val="20"/>
        </w:rPr>
        <w:t xml:space="preserve"> </w:t>
      </w:r>
      <w:r w:rsidR="00AF215B" w:rsidRPr="00D479C9">
        <w:rPr>
          <w:rFonts w:ascii="Arial" w:hAnsi="Arial" w:cs="Arial"/>
          <w:b/>
          <w:sz w:val="20"/>
          <w:szCs w:val="20"/>
        </w:rPr>
        <w:t xml:space="preserve">Monday, </w:t>
      </w:r>
      <w:r w:rsidR="00826B04" w:rsidRPr="00D479C9">
        <w:rPr>
          <w:rFonts w:ascii="Arial" w:hAnsi="Arial" w:cs="Arial"/>
          <w:b/>
          <w:sz w:val="20"/>
          <w:szCs w:val="20"/>
        </w:rPr>
        <w:t>Ju</w:t>
      </w:r>
      <w:r w:rsidR="00CE58D1" w:rsidRPr="00D479C9">
        <w:rPr>
          <w:rFonts w:ascii="Arial" w:hAnsi="Arial" w:cs="Arial"/>
          <w:b/>
          <w:sz w:val="20"/>
          <w:szCs w:val="20"/>
        </w:rPr>
        <w:t xml:space="preserve">ly </w:t>
      </w:r>
      <w:r w:rsidR="007C7123" w:rsidRPr="00D479C9">
        <w:rPr>
          <w:rFonts w:ascii="Arial" w:hAnsi="Arial" w:cs="Arial"/>
          <w:b/>
          <w:sz w:val="20"/>
          <w:szCs w:val="20"/>
        </w:rPr>
        <w:t>20</w:t>
      </w:r>
      <w:r w:rsidR="00000516" w:rsidRPr="00D479C9">
        <w:rPr>
          <w:rFonts w:ascii="Arial" w:hAnsi="Arial" w:cs="Arial"/>
          <w:b/>
          <w:sz w:val="20"/>
          <w:szCs w:val="20"/>
        </w:rPr>
        <w:t>, 2020</w:t>
      </w:r>
      <w:r w:rsidR="00214457" w:rsidRPr="00D479C9">
        <w:rPr>
          <w:rFonts w:ascii="Arial" w:hAnsi="Arial" w:cs="Arial"/>
          <w:sz w:val="20"/>
          <w:szCs w:val="20"/>
        </w:rPr>
        <w:t xml:space="preserve"> at the Payne County </w:t>
      </w:r>
      <w:r w:rsidRPr="00D479C9">
        <w:rPr>
          <w:rFonts w:ascii="Arial" w:hAnsi="Arial" w:cs="Arial"/>
          <w:sz w:val="20"/>
          <w:szCs w:val="20"/>
        </w:rPr>
        <w:t>Administration Building</w:t>
      </w:r>
      <w:r w:rsidR="00D76B33" w:rsidRPr="00D479C9">
        <w:rPr>
          <w:rFonts w:ascii="Arial" w:hAnsi="Arial" w:cs="Arial"/>
          <w:sz w:val="20"/>
          <w:szCs w:val="20"/>
        </w:rPr>
        <w:t xml:space="preserve">, </w:t>
      </w:r>
      <w:r w:rsidR="002F563C" w:rsidRPr="00D479C9">
        <w:rPr>
          <w:rFonts w:ascii="Arial" w:hAnsi="Arial" w:cs="Arial"/>
          <w:sz w:val="20"/>
          <w:szCs w:val="20"/>
        </w:rPr>
        <w:t>Gloria</w:t>
      </w:r>
      <w:r w:rsidR="00F02A87" w:rsidRPr="00D479C9">
        <w:rPr>
          <w:rFonts w:ascii="Arial" w:hAnsi="Arial" w:cs="Arial"/>
          <w:sz w:val="20"/>
          <w:szCs w:val="20"/>
        </w:rPr>
        <w:t xml:space="preserve"> </w:t>
      </w:r>
      <w:proofErr w:type="spellStart"/>
      <w:r w:rsidR="002F563C" w:rsidRPr="00D479C9">
        <w:rPr>
          <w:rFonts w:ascii="Arial" w:hAnsi="Arial" w:cs="Arial"/>
          <w:sz w:val="20"/>
          <w:szCs w:val="20"/>
        </w:rPr>
        <w:t>Hesser</w:t>
      </w:r>
      <w:proofErr w:type="spellEnd"/>
      <w:r w:rsidR="002F563C" w:rsidRPr="00D479C9">
        <w:rPr>
          <w:rFonts w:ascii="Arial" w:hAnsi="Arial" w:cs="Arial"/>
          <w:sz w:val="20"/>
          <w:szCs w:val="20"/>
        </w:rPr>
        <w:t xml:space="preserve"> </w:t>
      </w:r>
      <w:r w:rsidR="00D76B33" w:rsidRPr="00D479C9">
        <w:rPr>
          <w:rFonts w:ascii="Arial" w:hAnsi="Arial" w:cs="Arial"/>
          <w:sz w:val="20"/>
          <w:szCs w:val="20"/>
        </w:rPr>
        <w:t>Commissioner</w:t>
      </w:r>
      <w:r w:rsidR="00C82170" w:rsidRPr="00D479C9">
        <w:rPr>
          <w:rFonts w:ascii="Arial" w:hAnsi="Arial" w:cs="Arial"/>
          <w:sz w:val="20"/>
          <w:szCs w:val="20"/>
        </w:rPr>
        <w:t>s</w:t>
      </w:r>
      <w:r w:rsidR="00D76B33" w:rsidRPr="00D479C9">
        <w:rPr>
          <w:rFonts w:ascii="Arial" w:hAnsi="Arial" w:cs="Arial"/>
          <w:sz w:val="20"/>
          <w:szCs w:val="20"/>
        </w:rPr>
        <w:t xml:space="preserve"> Meeting Room 20</w:t>
      </w:r>
      <w:r w:rsidR="002F563C" w:rsidRPr="00D479C9">
        <w:rPr>
          <w:rFonts w:ascii="Arial" w:hAnsi="Arial" w:cs="Arial"/>
          <w:sz w:val="20"/>
          <w:szCs w:val="20"/>
        </w:rPr>
        <w:t>0/201</w:t>
      </w:r>
      <w:r w:rsidR="00D76B33" w:rsidRPr="00D479C9">
        <w:rPr>
          <w:rFonts w:ascii="Arial" w:hAnsi="Arial" w:cs="Arial"/>
          <w:sz w:val="20"/>
          <w:szCs w:val="20"/>
        </w:rPr>
        <w:t>, located in Stillwater, Oklahoma.</w:t>
      </w:r>
      <w:r w:rsidR="0095721B" w:rsidRPr="00D479C9">
        <w:rPr>
          <w:rFonts w:ascii="Arial" w:hAnsi="Arial" w:cs="Arial"/>
          <w:sz w:val="20"/>
          <w:szCs w:val="20"/>
        </w:rPr>
        <w:t xml:space="preserve">  </w:t>
      </w:r>
    </w:p>
    <w:p w14:paraId="4D687CB9" w14:textId="09B06833" w:rsidR="00475046" w:rsidRPr="00D479C9" w:rsidRDefault="008A7BD4" w:rsidP="00D479C9">
      <w:pPr>
        <w:spacing w:after="0"/>
        <w:jc w:val="both"/>
        <w:rPr>
          <w:rFonts w:ascii="Arial" w:hAnsi="Arial" w:cs="Arial"/>
          <w:sz w:val="20"/>
          <w:szCs w:val="20"/>
        </w:rPr>
      </w:pPr>
      <w:r w:rsidRPr="00D479C9">
        <w:rPr>
          <w:rFonts w:ascii="Arial" w:hAnsi="Arial" w:cs="Arial"/>
          <w:b/>
          <w:sz w:val="20"/>
          <w:szCs w:val="20"/>
          <w:u w:val="single"/>
        </w:rPr>
        <w:t>Chairman</w:t>
      </w:r>
      <w:r w:rsidR="0015045B" w:rsidRPr="00D479C9">
        <w:rPr>
          <w:rFonts w:ascii="Arial" w:hAnsi="Arial" w:cs="Arial"/>
          <w:b/>
          <w:sz w:val="20"/>
          <w:szCs w:val="20"/>
          <w:u w:val="single"/>
        </w:rPr>
        <w:t xml:space="preserve"> </w:t>
      </w:r>
      <w:r w:rsidR="009E07C3" w:rsidRPr="00D479C9">
        <w:rPr>
          <w:rFonts w:ascii="Arial" w:hAnsi="Arial" w:cs="Arial"/>
          <w:b/>
          <w:sz w:val="20"/>
          <w:szCs w:val="20"/>
          <w:u w:val="single"/>
        </w:rPr>
        <w:t>Chris Reding</w:t>
      </w:r>
      <w:r w:rsidRPr="00D479C9">
        <w:rPr>
          <w:rFonts w:ascii="Arial" w:hAnsi="Arial" w:cs="Arial"/>
          <w:b/>
          <w:sz w:val="20"/>
          <w:szCs w:val="20"/>
          <w:u w:val="single"/>
        </w:rPr>
        <w:t xml:space="preserve"> </w:t>
      </w:r>
      <w:r w:rsidR="007D32E7" w:rsidRPr="00D479C9">
        <w:rPr>
          <w:rFonts w:ascii="Arial" w:hAnsi="Arial" w:cs="Arial"/>
          <w:b/>
          <w:sz w:val="20"/>
          <w:szCs w:val="20"/>
          <w:u w:val="single"/>
        </w:rPr>
        <w:t>called the meeting to order</w:t>
      </w:r>
      <w:r w:rsidR="00CB4CE5" w:rsidRPr="00D479C9">
        <w:rPr>
          <w:rFonts w:ascii="Arial" w:hAnsi="Arial" w:cs="Arial"/>
          <w:b/>
          <w:sz w:val="20"/>
          <w:szCs w:val="20"/>
        </w:rPr>
        <w:t>:</w:t>
      </w:r>
      <w:r w:rsidR="00CB4CE5" w:rsidRPr="00D479C9">
        <w:rPr>
          <w:rFonts w:ascii="Arial" w:hAnsi="Arial" w:cs="Arial"/>
          <w:sz w:val="20"/>
          <w:szCs w:val="20"/>
        </w:rPr>
        <w:t xml:space="preserve"> </w:t>
      </w:r>
      <w:r w:rsidR="009E79AA" w:rsidRPr="00D479C9">
        <w:rPr>
          <w:rFonts w:ascii="Arial" w:hAnsi="Arial" w:cs="Arial"/>
          <w:sz w:val="20"/>
          <w:szCs w:val="20"/>
        </w:rPr>
        <w:t xml:space="preserve">Meeting called to order at </w:t>
      </w:r>
      <w:r w:rsidR="00C344BD" w:rsidRPr="00D479C9">
        <w:rPr>
          <w:rFonts w:ascii="Arial" w:hAnsi="Arial" w:cs="Arial"/>
          <w:sz w:val="20"/>
          <w:szCs w:val="20"/>
        </w:rPr>
        <w:t>9:</w:t>
      </w:r>
      <w:r w:rsidR="0046477D" w:rsidRPr="00D479C9">
        <w:rPr>
          <w:rFonts w:ascii="Arial" w:hAnsi="Arial" w:cs="Arial"/>
          <w:sz w:val="20"/>
          <w:szCs w:val="20"/>
        </w:rPr>
        <w:t>00</w:t>
      </w:r>
      <w:r w:rsidR="00C344BD" w:rsidRPr="00D479C9">
        <w:rPr>
          <w:rFonts w:ascii="Arial" w:hAnsi="Arial" w:cs="Arial"/>
          <w:sz w:val="20"/>
          <w:szCs w:val="20"/>
        </w:rPr>
        <w:t xml:space="preserve"> a.m.</w:t>
      </w:r>
    </w:p>
    <w:p w14:paraId="3C859B86" w14:textId="77777777" w:rsidR="006E2D51" w:rsidRPr="00D479C9" w:rsidRDefault="00746F29" w:rsidP="00D479C9">
      <w:pPr>
        <w:spacing w:after="0"/>
        <w:jc w:val="both"/>
        <w:rPr>
          <w:rFonts w:ascii="Arial" w:hAnsi="Arial" w:cs="Arial"/>
          <w:b/>
          <w:sz w:val="20"/>
          <w:szCs w:val="20"/>
        </w:rPr>
      </w:pPr>
      <w:r w:rsidRPr="00D479C9">
        <w:rPr>
          <w:rFonts w:ascii="Arial" w:hAnsi="Arial" w:cs="Arial"/>
          <w:b/>
          <w:sz w:val="20"/>
          <w:szCs w:val="20"/>
          <w:u w:val="single"/>
        </w:rPr>
        <w:t xml:space="preserve">The following members </w:t>
      </w:r>
      <w:r w:rsidR="009B4C0E" w:rsidRPr="00D479C9">
        <w:rPr>
          <w:rFonts w:ascii="Arial" w:hAnsi="Arial" w:cs="Arial"/>
          <w:b/>
          <w:sz w:val="20"/>
          <w:szCs w:val="20"/>
          <w:u w:val="single"/>
        </w:rPr>
        <w:t xml:space="preserve">were </w:t>
      </w:r>
      <w:r w:rsidR="007D32E7" w:rsidRPr="00D479C9">
        <w:rPr>
          <w:rFonts w:ascii="Arial" w:hAnsi="Arial" w:cs="Arial"/>
          <w:b/>
          <w:sz w:val="20"/>
          <w:szCs w:val="20"/>
          <w:u w:val="single"/>
        </w:rPr>
        <w:t>present</w:t>
      </w:r>
      <w:r w:rsidR="003066B8" w:rsidRPr="00D479C9">
        <w:rPr>
          <w:rFonts w:ascii="Arial" w:hAnsi="Arial" w:cs="Arial"/>
          <w:b/>
          <w:sz w:val="20"/>
          <w:szCs w:val="20"/>
        </w:rPr>
        <w:t>:</w:t>
      </w:r>
    </w:p>
    <w:p w14:paraId="6CAC471B" w14:textId="177596FC" w:rsidR="00104DEF" w:rsidRPr="00D479C9" w:rsidRDefault="009E07C3" w:rsidP="00D479C9">
      <w:pPr>
        <w:spacing w:after="0"/>
        <w:jc w:val="both"/>
        <w:rPr>
          <w:rFonts w:ascii="Arial" w:hAnsi="Arial" w:cs="Arial"/>
          <w:sz w:val="20"/>
          <w:szCs w:val="20"/>
        </w:rPr>
      </w:pPr>
      <w:r w:rsidRPr="00D479C9">
        <w:rPr>
          <w:rFonts w:ascii="Arial" w:hAnsi="Arial" w:cs="Arial"/>
          <w:sz w:val="20"/>
          <w:szCs w:val="20"/>
        </w:rPr>
        <w:t>Chris Reding</w:t>
      </w:r>
      <w:r w:rsidR="00305DC6" w:rsidRPr="00D479C9">
        <w:rPr>
          <w:rFonts w:ascii="Arial" w:hAnsi="Arial" w:cs="Arial"/>
          <w:sz w:val="20"/>
          <w:szCs w:val="20"/>
        </w:rPr>
        <w:t xml:space="preserve"> </w:t>
      </w:r>
      <w:r w:rsidR="00607D59" w:rsidRPr="00D479C9">
        <w:rPr>
          <w:rFonts w:ascii="Arial" w:hAnsi="Arial" w:cs="Arial"/>
          <w:sz w:val="20"/>
          <w:szCs w:val="20"/>
        </w:rPr>
        <w:t>–</w:t>
      </w:r>
      <w:r w:rsidR="00DB5695" w:rsidRPr="00D479C9">
        <w:rPr>
          <w:rFonts w:ascii="Arial" w:hAnsi="Arial" w:cs="Arial"/>
          <w:sz w:val="20"/>
          <w:szCs w:val="20"/>
        </w:rPr>
        <w:t xml:space="preserve"> </w:t>
      </w:r>
      <w:r w:rsidR="00F81ADD" w:rsidRPr="00D479C9">
        <w:rPr>
          <w:rFonts w:ascii="Arial" w:hAnsi="Arial" w:cs="Arial"/>
          <w:sz w:val="20"/>
          <w:szCs w:val="20"/>
        </w:rPr>
        <w:t>District</w:t>
      </w:r>
      <w:r w:rsidR="00F2330B" w:rsidRPr="00D479C9">
        <w:rPr>
          <w:rFonts w:ascii="Arial" w:hAnsi="Arial" w:cs="Arial"/>
          <w:sz w:val="20"/>
          <w:szCs w:val="20"/>
        </w:rPr>
        <w:t xml:space="preserve"> 2</w:t>
      </w:r>
      <w:r w:rsidR="00512529" w:rsidRPr="00D479C9">
        <w:rPr>
          <w:rFonts w:ascii="Arial" w:hAnsi="Arial" w:cs="Arial"/>
          <w:sz w:val="20"/>
          <w:szCs w:val="20"/>
        </w:rPr>
        <w:t xml:space="preserve"> Commissioner</w:t>
      </w:r>
      <w:r w:rsidR="00100E68" w:rsidRPr="00D479C9">
        <w:rPr>
          <w:rFonts w:ascii="Arial" w:hAnsi="Arial" w:cs="Arial"/>
          <w:sz w:val="20"/>
          <w:szCs w:val="20"/>
        </w:rPr>
        <w:t xml:space="preserve">, </w:t>
      </w:r>
      <w:r w:rsidR="00BD5596" w:rsidRPr="00D479C9">
        <w:rPr>
          <w:rFonts w:ascii="Arial" w:hAnsi="Arial" w:cs="Arial"/>
          <w:sz w:val="20"/>
          <w:szCs w:val="20"/>
        </w:rPr>
        <w:t xml:space="preserve">Zach </w:t>
      </w:r>
      <w:proofErr w:type="spellStart"/>
      <w:r w:rsidR="00BD5596" w:rsidRPr="00D479C9">
        <w:rPr>
          <w:rFonts w:ascii="Arial" w:hAnsi="Arial" w:cs="Arial"/>
          <w:sz w:val="20"/>
          <w:szCs w:val="20"/>
        </w:rPr>
        <w:t>Cavett</w:t>
      </w:r>
      <w:proofErr w:type="spellEnd"/>
      <w:r w:rsidR="00B52606" w:rsidRPr="00D479C9">
        <w:rPr>
          <w:rFonts w:ascii="Arial" w:hAnsi="Arial" w:cs="Arial"/>
          <w:sz w:val="20"/>
          <w:szCs w:val="20"/>
        </w:rPr>
        <w:t xml:space="preserve"> -</w:t>
      </w:r>
      <w:r w:rsidR="00EB537B" w:rsidRPr="00D479C9">
        <w:rPr>
          <w:rFonts w:ascii="Arial" w:hAnsi="Arial" w:cs="Arial"/>
          <w:sz w:val="20"/>
          <w:szCs w:val="20"/>
        </w:rPr>
        <w:t xml:space="preserve"> </w:t>
      </w:r>
      <w:r w:rsidR="00305DC6" w:rsidRPr="00D479C9">
        <w:rPr>
          <w:rFonts w:ascii="Arial" w:hAnsi="Arial" w:cs="Arial"/>
          <w:sz w:val="20"/>
          <w:szCs w:val="20"/>
        </w:rPr>
        <w:t>Commissioner</w:t>
      </w:r>
      <w:r w:rsidR="00F2330B" w:rsidRPr="00D479C9">
        <w:rPr>
          <w:rFonts w:ascii="Arial" w:hAnsi="Arial" w:cs="Arial"/>
          <w:sz w:val="20"/>
          <w:szCs w:val="20"/>
        </w:rPr>
        <w:t xml:space="preserve"> District 1</w:t>
      </w:r>
      <w:r w:rsidR="00100E68" w:rsidRPr="00D479C9">
        <w:rPr>
          <w:rFonts w:ascii="Arial" w:hAnsi="Arial" w:cs="Arial"/>
          <w:sz w:val="20"/>
          <w:szCs w:val="20"/>
        </w:rPr>
        <w:t>,</w:t>
      </w:r>
      <w:r w:rsidR="00A77CD7" w:rsidRPr="00D479C9">
        <w:rPr>
          <w:rFonts w:ascii="Arial" w:hAnsi="Arial" w:cs="Arial"/>
          <w:sz w:val="20"/>
          <w:szCs w:val="20"/>
        </w:rPr>
        <w:t xml:space="preserve"> </w:t>
      </w:r>
      <w:r w:rsidR="009F04EE" w:rsidRPr="00D479C9">
        <w:rPr>
          <w:rFonts w:ascii="Arial" w:hAnsi="Arial" w:cs="Arial"/>
          <w:sz w:val="20"/>
          <w:szCs w:val="20"/>
        </w:rPr>
        <w:t>Rocky Blasier – Commissioner</w:t>
      </w:r>
      <w:r w:rsidR="003A4DB8" w:rsidRPr="00D479C9">
        <w:rPr>
          <w:rFonts w:ascii="Arial" w:hAnsi="Arial" w:cs="Arial"/>
          <w:sz w:val="20"/>
          <w:szCs w:val="20"/>
        </w:rPr>
        <w:t xml:space="preserve"> </w:t>
      </w:r>
      <w:r w:rsidR="009F04EE" w:rsidRPr="00D479C9">
        <w:rPr>
          <w:rFonts w:ascii="Arial" w:hAnsi="Arial" w:cs="Arial"/>
          <w:sz w:val="20"/>
          <w:szCs w:val="20"/>
        </w:rPr>
        <w:t xml:space="preserve">District 3, </w:t>
      </w:r>
      <w:r w:rsidR="001E0FAE" w:rsidRPr="00D479C9">
        <w:rPr>
          <w:rFonts w:ascii="Arial" w:hAnsi="Arial" w:cs="Arial"/>
          <w:sz w:val="20"/>
          <w:szCs w:val="20"/>
        </w:rPr>
        <w:t>Tammy Mathis</w:t>
      </w:r>
      <w:r w:rsidR="001B6134" w:rsidRPr="00D479C9">
        <w:rPr>
          <w:rFonts w:ascii="Arial" w:hAnsi="Arial" w:cs="Arial"/>
          <w:sz w:val="20"/>
          <w:szCs w:val="20"/>
        </w:rPr>
        <w:t xml:space="preserve"> –</w:t>
      </w:r>
      <w:r w:rsidR="00000516" w:rsidRPr="00D479C9">
        <w:rPr>
          <w:rFonts w:ascii="Arial" w:hAnsi="Arial" w:cs="Arial"/>
          <w:sz w:val="20"/>
          <w:szCs w:val="20"/>
        </w:rPr>
        <w:t xml:space="preserve"> </w:t>
      </w:r>
      <w:r w:rsidR="001E0FAE" w:rsidRPr="00D479C9">
        <w:rPr>
          <w:rFonts w:ascii="Arial" w:hAnsi="Arial" w:cs="Arial"/>
          <w:sz w:val="20"/>
          <w:szCs w:val="20"/>
        </w:rPr>
        <w:t xml:space="preserve">Deputy </w:t>
      </w:r>
      <w:r w:rsidR="00C74B38" w:rsidRPr="00D479C9">
        <w:rPr>
          <w:rFonts w:ascii="Arial" w:hAnsi="Arial" w:cs="Arial"/>
          <w:sz w:val="20"/>
          <w:szCs w:val="20"/>
        </w:rPr>
        <w:t>County Clerk</w:t>
      </w:r>
      <w:r w:rsidR="00AF5E4A" w:rsidRPr="00D479C9">
        <w:rPr>
          <w:rFonts w:ascii="Arial" w:hAnsi="Arial" w:cs="Arial"/>
          <w:sz w:val="20"/>
          <w:szCs w:val="20"/>
        </w:rPr>
        <w:t xml:space="preserve">.  </w:t>
      </w:r>
      <w:r w:rsidR="00C507CB" w:rsidRPr="00D479C9">
        <w:rPr>
          <w:rFonts w:ascii="Arial" w:hAnsi="Arial" w:cs="Arial"/>
          <w:sz w:val="20"/>
          <w:szCs w:val="20"/>
        </w:rPr>
        <w:t>Invocation</w:t>
      </w:r>
      <w:r w:rsidR="00FB6BAB" w:rsidRPr="00D479C9">
        <w:rPr>
          <w:rFonts w:ascii="Arial" w:hAnsi="Arial" w:cs="Arial"/>
          <w:sz w:val="20"/>
          <w:szCs w:val="20"/>
        </w:rPr>
        <w:t xml:space="preserve"> by</w:t>
      </w:r>
      <w:r w:rsidR="007D5421" w:rsidRPr="00D479C9">
        <w:rPr>
          <w:rFonts w:ascii="Arial" w:hAnsi="Arial" w:cs="Arial"/>
          <w:sz w:val="20"/>
          <w:szCs w:val="20"/>
        </w:rPr>
        <w:t xml:space="preserve"> </w:t>
      </w:r>
      <w:r w:rsidR="00E46E7D" w:rsidRPr="00D479C9">
        <w:rPr>
          <w:rFonts w:ascii="Arial" w:hAnsi="Arial" w:cs="Arial"/>
          <w:sz w:val="20"/>
          <w:szCs w:val="20"/>
        </w:rPr>
        <w:t>Chris Reding</w:t>
      </w:r>
      <w:r w:rsidR="00F10629" w:rsidRPr="00D479C9">
        <w:rPr>
          <w:rFonts w:ascii="Arial" w:hAnsi="Arial" w:cs="Arial"/>
          <w:sz w:val="20"/>
          <w:szCs w:val="20"/>
        </w:rPr>
        <w:t xml:space="preserve"> </w:t>
      </w:r>
      <w:r w:rsidR="00F533BC" w:rsidRPr="00D479C9">
        <w:rPr>
          <w:rFonts w:ascii="Arial" w:hAnsi="Arial" w:cs="Arial"/>
          <w:sz w:val="20"/>
          <w:szCs w:val="20"/>
        </w:rPr>
        <w:t>a</w:t>
      </w:r>
      <w:r w:rsidR="003A4DB8" w:rsidRPr="00D479C9">
        <w:rPr>
          <w:rFonts w:ascii="Arial" w:hAnsi="Arial" w:cs="Arial"/>
          <w:sz w:val="20"/>
          <w:szCs w:val="20"/>
        </w:rPr>
        <w:t>nd</w:t>
      </w:r>
      <w:r w:rsidR="006E2D51" w:rsidRPr="00D479C9">
        <w:rPr>
          <w:rFonts w:ascii="Arial" w:hAnsi="Arial" w:cs="Arial"/>
          <w:sz w:val="20"/>
          <w:szCs w:val="20"/>
        </w:rPr>
        <w:t xml:space="preserve"> </w:t>
      </w:r>
      <w:r w:rsidR="008F4152" w:rsidRPr="00D479C9">
        <w:rPr>
          <w:rFonts w:ascii="Arial" w:hAnsi="Arial" w:cs="Arial"/>
          <w:sz w:val="20"/>
          <w:szCs w:val="20"/>
        </w:rPr>
        <w:t>Flag Salute to our country by</w:t>
      </w:r>
      <w:r w:rsidR="001254A4" w:rsidRPr="00D479C9">
        <w:rPr>
          <w:rFonts w:ascii="Arial" w:hAnsi="Arial" w:cs="Arial"/>
          <w:sz w:val="20"/>
          <w:szCs w:val="20"/>
        </w:rPr>
        <w:t xml:space="preserve"> </w:t>
      </w:r>
      <w:r w:rsidR="00EA6B41" w:rsidRPr="00D479C9">
        <w:rPr>
          <w:rFonts w:ascii="Arial" w:hAnsi="Arial" w:cs="Arial"/>
          <w:sz w:val="20"/>
          <w:szCs w:val="20"/>
        </w:rPr>
        <w:t>the Board.</w:t>
      </w:r>
      <w:r w:rsidR="00684027" w:rsidRPr="00D479C9">
        <w:rPr>
          <w:rFonts w:ascii="Arial" w:hAnsi="Arial" w:cs="Arial"/>
          <w:sz w:val="20"/>
          <w:szCs w:val="20"/>
        </w:rPr>
        <w:t xml:space="preserve">  </w:t>
      </w:r>
    </w:p>
    <w:p w14:paraId="2830D870" w14:textId="77777777" w:rsidR="00FF11EF" w:rsidRPr="00D479C9" w:rsidRDefault="006975E1" w:rsidP="00D479C9">
      <w:pPr>
        <w:tabs>
          <w:tab w:val="left" w:pos="15"/>
        </w:tabs>
        <w:spacing w:after="0"/>
        <w:jc w:val="both"/>
        <w:rPr>
          <w:rFonts w:ascii="Arial" w:hAnsi="Arial" w:cs="Arial"/>
          <w:b/>
          <w:sz w:val="20"/>
          <w:szCs w:val="20"/>
        </w:rPr>
      </w:pPr>
      <w:r w:rsidRPr="00D479C9">
        <w:rPr>
          <w:rFonts w:ascii="Arial" w:hAnsi="Arial" w:cs="Arial"/>
          <w:b/>
          <w:sz w:val="20"/>
          <w:szCs w:val="20"/>
          <w:u w:val="single"/>
        </w:rPr>
        <w:t>Ap</w:t>
      </w:r>
      <w:r w:rsidR="00F214B5" w:rsidRPr="00D479C9">
        <w:rPr>
          <w:rFonts w:ascii="Arial" w:hAnsi="Arial" w:cs="Arial"/>
          <w:b/>
          <w:sz w:val="20"/>
          <w:szCs w:val="20"/>
          <w:u w:val="single"/>
        </w:rPr>
        <w:t xml:space="preserve">prove minutes of the previous </w:t>
      </w:r>
      <w:r w:rsidR="00CB4CE5" w:rsidRPr="00D479C9">
        <w:rPr>
          <w:rFonts w:ascii="Arial" w:hAnsi="Arial" w:cs="Arial"/>
          <w:b/>
          <w:sz w:val="20"/>
          <w:szCs w:val="20"/>
          <w:u w:val="single"/>
        </w:rPr>
        <w:t>meeting of the board</w:t>
      </w:r>
      <w:r w:rsidR="009D49D5" w:rsidRPr="00D479C9">
        <w:rPr>
          <w:rFonts w:ascii="Arial" w:hAnsi="Arial" w:cs="Arial"/>
          <w:b/>
          <w:sz w:val="20"/>
          <w:szCs w:val="20"/>
        </w:rPr>
        <w:t>:</w:t>
      </w:r>
    </w:p>
    <w:p w14:paraId="03675870" w14:textId="3F8E09D0" w:rsidR="00BB72E0" w:rsidRPr="00D479C9" w:rsidRDefault="00662124" w:rsidP="00D479C9">
      <w:pPr>
        <w:tabs>
          <w:tab w:val="left" w:pos="15"/>
        </w:tabs>
        <w:spacing w:after="0"/>
        <w:jc w:val="both"/>
        <w:rPr>
          <w:rFonts w:ascii="Arial" w:hAnsi="Arial" w:cs="Arial"/>
          <w:sz w:val="20"/>
          <w:szCs w:val="20"/>
        </w:rPr>
      </w:pPr>
      <w:bookmarkStart w:id="0" w:name="_Hlk29194299"/>
      <w:bookmarkStart w:id="1" w:name="_Hlk27984326"/>
      <w:r w:rsidRPr="00D479C9">
        <w:rPr>
          <w:rFonts w:ascii="Arial" w:hAnsi="Arial" w:cs="Arial"/>
          <w:sz w:val="20"/>
          <w:szCs w:val="20"/>
        </w:rPr>
        <w:t xml:space="preserve">Motion by </w:t>
      </w:r>
      <w:proofErr w:type="spellStart"/>
      <w:r w:rsidR="00E46E7D" w:rsidRPr="00D479C9">
        <w:rPr>
          <w:rFonts w:ascii="Arial" w:hAnsi="Arial" w:cs="Arial"/>
          <w:sz w:val="20"/>
          <w:szCs w:val="20"/>
        </w:rPr>
        <w:t>Cavett</w:t>
      </w:r>
      <w:proofErr w:type="spellEnd"/>
      <w:r w:rsidR="00E46E7D" w:rsidRPr="00D479C9">
        <w:rPr>
          <w:rFonts w:ascii="Arial" w:hAnsi="Arial" w:cs="Arial"/>
          <w:sz w:val="20"/>
          <w:szCs w:val="20"/>
        </w:rPr>
        <w:t xml:space="preserve"> to </w:t>
      </w:r>
      <w:r w:rsidRPr="00D479C9">
        <w:rPr>
          <w:rFonts w:ascii="Arial" w:hAnsi="Arial" w:cs="Arial"/>
          <w:sz w:val="20"/>
          <w:szCs w:val="20"/>
        </w:rPr>
        <w:t>approve</w:t>
      </w:r>
      <w:r w:rsidR="00236C6E" w:rsidRPr="00D479C9">
        <w:rPr>
          <w:rFonts w:ascii="Arial" w:hAnsi="Arial" w:cs="Arial"/>
          <w:sz w:val="20"/>
          <w:szCs w:val="20"/>
        </w:rPr>
        <w:t xml:space="preserve"> </w:t>
      </w:r>
      <w:r w:rsidR="004F051E" w:rsidRPr="00D479C9">
        <w:rPr>
          <w:rFonts w:ascii="Arial" w:hAnsi="Arial" w:cs="Arial"/>
          <w:sz w:val="20"/>
          <w:szCs w:val="20"/>
        </w:rPr>
        <w:t>minutes</w:t>
      </w:r>
      <w:r w:rsidRPr="00D479C9">
        <w:rPr>
          <w:rFonts w:ascii="Arial" w:hAnsi="Arial" w:cs="Arial"/>
          <w:sz w:val="20"/>
          <w:szCs w:val="20"/>
        </w:rPr>
        <w:t xml:space="preserve"> </w:t>
      </w:r>
      <w:r w:rsidR="00AB56D4" w:rsidRPr="00D479C9">
        <w:rPr>
          <w:rFonts w:ascii="Arial" w:hAnsi="Arial" w:cs="Arial"/>
          <w:sz w:val="20"/>
          <w:szCs w:val="20"/>
        </w:rPr>
        <w:t>of Ju</w:t>
      </w:r>
      <w:r w:rsidR="00503710" w:rsidRPr="00D479C9">
        <w:rPr>
          <w:rFonts w:ascii="Arial" w:hAnsi="Arial" w:cs="Arial"/>
          <w:sz w:val="20"/>
          <w:szCs w:val="20"/>
        </w:rPr>
        <w:t xml:space="preserve">ly </w:t>
      </w:r>
      <w:r w:rsidR="00E46E7D" w:rsidRPr="00D479C9">
        <w:rPr>
          <w:rFonts w:ascii="Arial" w:hAnsi="Arial" w:cs="Arial"/>
          <w:sz w:val="20"/>
          <w:szCs w:val="20"/>
        </w:rPr>
        <w:t>13</w:t>
      </w:r>
      <w:r w:rsidR="00AB56D4" w:rsidRPr="00D479C9">
        <w:rPr>
          <w:rFonts w:ascii="Arial" w:hAnsi="Arial" w:cs="Arial"/>
          <w:sz w:val="20"/>
          <w:szCs w:val="20"/>
        </w:rPr>
        <w:t>, 2020</w:t>
      </w:r>
      <w:r w:rsidRPr="00D479C9">
        <w:rPr>
          <w:rFonts w:ascii="Arial" w:hAnsi="Arial" w:cs="Arial"/>
          <w:sz w:val="20"/>
          <w:szCs w:val="20"/>
        </w:rPr>
        <w:t xml:space="preserve">, second by </w:t>
      </w:r>
      <w:r w:rsidR="00E46E7D" w:rsidRPr="00D479C9">
        <w:rPr>
          <w:rFonts w:ascii="Arial" w:hAnsi="Arial" w:cs="Arial"/>
          <w:sz w:val="20"/>
          <w:szCs w:val="20"/>
        </w:rPr>
        <w:t>Blasier</w:t>
      </w:r>
      <w:r w:rsidRPr="00D479C9">
        <w:rPr>
          <w:rFonts w:ascii="Arial" w:hAnsi="Arial" w:cs="Arial"/>
          <w:sz w:val="20"/>
          <w:szCs w:val="20"/>
        </w:rPr>
        <w:t xml:space="preserve">.  Roll Call Vote: </w:t>
      </w:r>
      <w:proofErr w:type="spellStart"/>
      <w:r w:rsidR="00E46E7D" w:rsidRPr="00D479C9">
        <w:rPr>
          <w:rFonts w:ascii="Arial" w:hAnsi="Arial" w:cs="Arial"/>
          <w:sz w:val="20"/>
          <w:szCs w:val="20"/>
        </w:rPr>
        <w:t>Cavett</w:t>
      </w:r>
      <w:proofErr w:type="spellEnd"/>
      <w:r w:rsidR="00E46E7D" w:rsidRPr="00D479C9">
        <w:rPr>
          <w:rFonts w:ascii="Arial" w:hAnsi="Arial" w:cs="Arial"/>
          <w:sz w:val="20"/>
          <w:szCs w:val="20"/>
        </w:rPr>
        <w:t>-Yes, Blasier-Yes, Reding-Yes.</w:t>
      </w:r>
    </w:p>
    <w:bookmarkEnd w:id="0"/>
    <w:bookmarkEnd w:id="1"/>
    <w:p w14:paraId="6D2924C9" w14:textId="76F71148" w:rsidR="00F60234" w:rsidRPr="00D479C9" w:rsidRDefault="0010721F" w:rsidP="00D479C9">
      <w:pPr>
        <w:spacing w:after="0"/>
        <w:jc w:val="both"/>
        <w:rPr>
          <w:rFonts w:ascii="Arial" w:hAnsi="Arial" w:cs="Arial"/>
          <w:b/>
          <w:sz w:val="20"/>
          <w:szCs w:val="20"/>
        </w:rPr>
      </w:pPr>
      <w:r w:rsidRPr="00D479C9">
        <w:rPr>
          <w:rFonts w:ascii="Arial" w:hAnsi="Arial" w:cs="Arial"/>
          <w:b/>
          <w:sz w:val="20"/>
          <w:szCs w:val="20"/>
          <w:u w:val="single"/>
        </w:rPr>
        <w:t>Miscellaneous items from the Audience (no action will be taken)</w:t>
      </w:r>
      <w:r w:rsidRPr="00D479C9">
        <w:rPr>
          <w:rFonts w:ascii="Arial" w:hAnsi="Arial" w:cs="Arial"/>
          <w:b/>
          <w:sz w:val="20"/>
          <w:szCs w:val="20"/>
        </w:rPr>
        <w:t>:</w:t>
      </w:r>
      <w:r w:rsidR="00911353" w:rsidRPr="00D479C9">
        <w:rPr>
          <w:rFonts w:ascii="Arial" w:hAnsi="Arial" w:cs="Arial"/>
          <w:b/>
          <w:sz w:val="20"/>
          <w:szCs w:val="20"/>
        </w:rPr>
        <w:t xml:space="preserve"> </w:t>
      </w:r>
      <w:r w:rsidR="00B13DDE" w:rsidRPr="00D479C9">
        <w:rPr>
          <w:rFonts w:ascii="Arial" w:hAnsi="Arial" w:cs="Arial"/>
          <w:sz w:val="20"/>
          <w:szCs w:val="20"/>
        </w:rPr>
        <w:t>None presented on this date.</w:t>
      </w:r>
    </w:p>
    <w:p w14:paraId="5ABFE581" w14:textId="77777777" w:rsidR="00AB56D4" w:rsidRPr="00D479C9" w:rsidRDefault="00D45775" w:rsidP="00D479C9">
      <w:pPr>
        <w:spacing w:after="0"/>
        <w:jc w:val="both"/>
        <w:rPr>
          <w:rFonts w:ascii="Arial" w:hAnsi="Arial" w:cs="Arial"/>
          <w:sz w:val="20"/>
          <w:szCs w:val="20"/>
        </w:rPr>
      </w:pPr>
      <w:r w:rsidRPr="00D479C9">
        <w:rPr>
          <w:rFonts w:ascii="Arial" w:hAnsi="Arial" w:cs="Arial"/>
          <w:b/>
          <w:sz w:val="20"/>
          <w:szCs w:val="20"/>
          <w:u w:val="single"/>
        </w:rPr>
        <w:t>Discussion and Possible Action on Bid Openings 9:30 A.M.</w:t>
      </w:r>
      <w:r w:rsidR="00FA1A1E" w:rsidRPr="00D479C9">
        <w:rPr>
          <w:rFonts w:ascii="Arial" w:hAnsi="Arial" w:cs="Arial"/>
          <w:b/>
          <w:sz w:val="20"/>
          <w:szCs w:val="20"/>
          <w:u w:val="single"/>
        </w:rPr>
        <w:t>:</w:t>
      </w:r>
      <w:r w:rsidR="00911353" w:rsidRPr="00D479C9">
        <w:rPr>
          <w:rFonts w:ascii="Arial" w:hAnsi="Arial" w:cs="Arial"/>
          <w:sz w:val="20"/>
          <w:szCs w:val="20"/>
        </w:rPr>
        <w:t xml:space="preserve"> </w:t>
      </w:r>
    </w:p>
    <w:p w14:paraId="3AF45381" w14:textId="16ED3F5F" w:rsidR="00644B18" w:rsidRPr="00D479C9" w:rsidRDefault="009E07C3" w:rsidP="00D479C9">
      <w:pPr>
        <w:spacing w:after="0"/>
        <w:jc w:val="both"/>
        <w:rPr>
          <w:rFonts w:ascii="Arial" w:hAnsi="Arial" w:cs="Arial"/>
          <w:sz w:val="20"/>
          <w:szCs w:val="20"/>
        </w:rPr>
      </w:pPr>
      <w:r w:rsidRPr="00D479C9">
        <w:rPr>
          <w:rFonts w:ascii="Arial" w:hAnsi="Arial" w:cs="Arial"/>
          <w:sz w:val="20"/>
          <w:szCs w:val="20"/>
        </w:rPr>
        <w:t>None presented on this date.</w:t>
      </w:r>
    </w:p>
    <w:p w14:paraId="44B6400A" w14:textId="392C9F0E" w:rsidR="00ED08C7" w:rsidRPr="00D479C9" w:rsidRDefault="00B81761" w:rsidP="00D479C9">
      <w:pPr>
        <w:spacing w:after="0"/>
        <w:jc w:val="both"/>
        <w:rPr>
          <w:rFonts w:ascii="Arial" w:hAnsi="Arial" w:cs="Arial"/>
          <w:sz w:val="20"/>
          <w:szCs w:val="20"/>
        </w:rPr>
      </w:pPr>
      <w:r w:rsidRPr="00D479C9">
        <w:rPr>
          <w:rFonts w:ascii="Arial" w:hAnsi="Arial" w:cs="Arial"/>
          <w:b/>
          <w:sz w:val="20"/>
          <w:szCs w:val="20"/>
          <w:u w:val="single"/>
        </w:rPr>
        <w:t>Discussion and Possible Action on Evaluations</w:t>
      </w:r>
      <w:r w:rsidR="00433312" w:rsidRPr="00D479C9">
        <w:rPr>
          <w:rFonts w:ascii="Arial" w:hAnsi="Arial" w:cs="Arial"/>
          <w:b/>
          <w:sz w:val="20"/>
          <w:szCs w:val="20"/>
        </w:rPr>
        <w:t>:</w:t>
      </w:r>
      <w:r w:rsidR="00433312" w:rsidRPr="00D479C9">
        <w:rPr>
          <w:rFonts w:ascii="Arial" w:hAnsi="Arial" w:cs="Arial"/>
          <w:sz w:val="20"/>
          <w:szCs w:val="20"/>
        </w:rPr>
        <w:t xml:space="preserve"> </w:t>
      </w:r>
      <w:r w:rsidR="00503710" w:rsidRPr="00D479C9">
        <w:rPr>
          <w:rFonts w:ascii="Arial" w:hAnsi="Arial" w:cs="Arial"/>
          <w:sz w:val="20"/>
          <w:szCs w:val="20"/>
        </w:rPr>
        <w:t>None presented on this date.</w:t>
      </w:r>
    </w:p>
    <w:p w14:paraId="53D0D57E" w14:textId="5A1B3B53" w:rsidR="002F40A4" w:rsidRPr="00D479C9" w:rsidRDefault="00B81761" w:rsidP="00D479C9">
      <w:pPr>
        <w:spacing w:after="0"/>
        <w:jc w:val="both"/>
        <w:rPr>
          <w:rFonts w:ascii="Arial" w:hAnsi="Arial" w:cs="Arial"/>
          <w:b/>
          <w:sz w:val="20"/>
          <w:szCs w:val="20"/>
          <w:u w:val="single"/>
        </w:rPr>
      </w:pPr>
      <w:r w:rsidRPr="00D479C9">
        <w:rPr>
          <w:rFonts w:ascii="Arial" w:hAnsi="Arial" w:cs="Arial"/>
          <w:b/>
          <w:sz w:val="20"/>
          <w:szCs w:val="20"/>
          <w:u w:val="single"/>
        </w:rPr>
        <w:t>Discussion and Possible Action on Reports from Officers and Boards</w:t>
      </w:r>
      <w:r w:rsidR="003A4DB8" w:rsidRPr="00D479C9">
        <w:rPr>
          <w:rFonts w:ascii="Arial" w:hAnsi="Arial" w:cs="Arial"/>
          <w:b/>
          <w:sz w:val="20"/>
          <w:szCs w:val="20"/>
          <w:u w:val="single"/>
        </w:rPr>
        <w:t>:</w:t>
      </w:r>
    </w:p>
    <w:p w14:paraId="62389549" w14:textId="04A13066" w:rsidR="00503710" w:rsidRPr="00D479C9" w:rsidRDefault="009E07C3"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Resolution 2020-35 – Stop sign posting on TAN TARA St – D3:</w:t>
      </w:r>
      <w:r w:rsidR="00E46E7D" w:rsidRPr="00D479C9">
        <w:rPr>
          <w:rFonts w:ascii="Arial" w:hAnsi="Arial" w:cs="Arial"/>
          <w:bCs/>
          <w:sz w:val="20"/>
          <w:szCs w:val="20"/>
        </w:rPr>
        <w:t xml:space="preserve"> Blasier presented Resolution 2020-35 regarding the stop sign posting on Tan Tara St for District 3.  Motion by Blasier to approve Resolution 2020</w:t>
      </w:r>
      <w:r w:rsidR="00121996" w:rsidRPr="00D479C9">
        <w:rPr>
          <w:rFonts w:ascii="Arial" w:hAnsi="Arial" w:cs="Arial"/>
          <w:bCs/>
          <w:sz w:val="20"/>
          <w:szCs w:val="20"/>
        </w:rPr>
        <w:t>-</w:t>
      </w:r>
      <w:r w:rsidR="00E46E7D" w:rsidRPr="00D479C9">
        <w:rPr>
          <w:rFonts w:ascii="Arial" w:hAnsi="Arial" w:cs="Arial"/>
          <w:bCs/>
          <w:sz w:val="20"/>
          <w:szCs w:val="20"/>
        </w:rPr>
        <w:t xml:space="preserve">35 as presented, second by </w:t>
      </w:r>
      <w:proofErr w:type="spellStart"/>
      <w:r w:rsidR="00E46E7D" w:rsidRPr="00D479C9">
        <w:rPr>
          <w:rFonts w:ascii="Arial" w:hAnsi="Arial" w:cs="Arial"/>
          <w:bCs/>
          <w:sz w:val="20"/>
          <w:szCs w:val="20"/>
        </w:rPr>
        <w:t>Cavett</w:t>
      </w:r>
      <w:proofErr w:type="spellEnd"/>
      <w:r w:rsidR="00E46E7D" w:rsidRPr="00D479C9">
        <w:rPr>
          <w:rFonts w:ascii="Arial" w:hAnsi="Arial" w:cs="Arial"/>
          <w:bCs/>
          <w:sz w:val="20"/>
          <w:szCs w:val="20"/>
        </w:rPr>
        <w:t xml:space="preserve">.  Roll Call Vote: </w:t>
      </w:r>
      <w:proofErr w:type="spellStart"/>
      <w:r w:rsidR="00E46E7D" w:rsidRPr="00D479C9">
        <w:rPr>
          <w:rFonts w:ascii="Arial" w:hAnsi="Arial" w:cs="Arial"/>
          <w:bCs/>
          <w:sz w:val="20"/>
          <w:szCs w:val="20"/>
        </w:rPr>
        <w:t>Cavett</w:t>
      </w:r>
      <w:proofErr w:type="spellEnd"/>
      <w:r w:rsidR="00E46E7D" w:rsidRPr="00D479C9">
        <w:rPr>
          <w:rFonts w:ascii="Arial" w:hAnsi="Arial" w:cs="Arial"/>
          <w:bCs/>
          <w:sz w:val="20"/>
          <w:szCs w:val="20"/>
        </w:rPr>
        <w:t>-Yes, Blasier-Yes, Reding-Yes.</w:t>
      </w:r>
    </w:p>
    <w:p w14:paraId="24FE582C" w14:textId="68BBBCAD" w:rsidR="006644B3" w:rsidRPr="00D479C9" w:rsidRDefault="009E07C3"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Approval – Bridge #113 ODOT JP 28717 (04) Parcel 2 Easement for Pinnacle:</w:t>
      </w:r>
      <w:r w:rsidR="006644B3" w:rsidRPr="00D479C9">
        <w:rPr>
          <w:rFonts w:ascii="Arial" w:hAnsi="Arial" w:cs="Arial"/>
          <w:bCs/>
          <w:sz w:val="20"/>
          <w:szCs w:val="20"/>
        </w:rPr>
        <w:t xml:space="preserve"> Reding presented both Bridge #113 for the Easement and Tenant.  Motion by Blasier to approve the Parcel 2 Easements</w:t>
      </w:r>
      <w:r w:rsidR="00121996" w:rsidRPr="00D479C9">
        <w:rPr>
          <w:rFonts w:ascii="Arial" w:hAnsi="Arial" w:cs="Arial"/>
          <w:bCs/>
          <w:sz w:val="20"/>
          <w:szCs w:val="20"/>
        </w:rPr>
        <w:t xml:space="preserve"> and Tenants</w:t>
      </w:r>
      <w:r w:rsidR="006644B3" w:rsidRPr="00D479C9">
        <w:rPr>
          <w:rFonts w:ascii="Arial" w:hAnsi="Arial" w:cs="Arial"/>
          <w:bCs/>
          <w:sz w:val="20"/>
          <w:szCs w:val="20"/>
        </w:rPr>
        <w:t xml:space="preserve"> for Pinnacles, second by </w:t>
      </w:r>
      <w:proofErr w:type="spellStart"/>
      <w:r w:rsidR="006644B3" w:rsidRPr="00D479C9">
        <w:rPr>
          <w:rFonts w:ascii="Arial" w:hAnsi="Arial" w:cs="Arial"/>
          <w:bCs/>
          <w:sz w:val="20"/>
          <w:szCs w:val="20"/>
        </w:rPr>
        <w:t>Cavett</w:t>
      </w:r>
      <w:proofErr w:type="spellEnd"/>
      <w:r w:rsidR="006644B3" w:rsidRPr="00D479C9">
        <w:rPr>
          <w:rFonts w:ascii="Arial" w:hAnsi="Arial" w:cs="Arial"/>
          <w:bCs/>
          <w:sz w:val="20"/>
          <w:szCs w:val="20"/>
        </w:rPr>
        <w:t xml:space="preserve">.  Roll Call Vote: </w:t>
      </w:r>
      <w:proofErr w:type="spellStart"/>
      <w:r w:rsidR="006644B3" w:rsidRPr="00D479C9">
        <w:rPr>
          <w:rFonts w:ascii="Arial" w:hAnsi="Arial" w:cs="Arial"/>
          <w:bCs/>
          <w:sz w:val="20"/>
          <w:szCs w:val="20"/>
        </w:rPr>
        <w:t>Cavett</w:t>
      </w:r>
      <w:proofErr w:type="spellEnd"/>
      <w:r w:rsidR="006644B3" w:rsidRPr="00D479C9">
        <w:rPr>
          <w:rFonts w:ascii="Arial" w:hAnsi="Arial" w:cs="Arial"/>
          <w:bCs/>
          <w:sz w:val="20"/>
          <w:szCs w:val="20"/>
        </w:rPr>
        <w:t>-Yes, Blasier-Yes, Reding-Yes.</w:t>
      </w:r>
    </w:p>
    <w:p w14:paraId="2787FC78" w14:textId="34EFAA8A" w:rsidR="009E07C3" w:rsidRPr="00D479C9" w:rsidRDefault="009E07C3"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Approval – Bridge #113 ODOT JP 28717 (04) Parcel 2 (Tenant) for Pinnacle:</w:t>
      </w:r>
      <w:r w:rsidR="00E014B9" w:rsidRPr="00D479C9">
        <w:rPr>
          <w:rFonts w:ascii="Arial" w:hAnsi="Arial" w:cs="Arial"/>
          <w:bCs/>
          <w:sz w:val="20"/>
          <w:szCs w:val="20"/>
        </w:rPr>
        <w:t xml:space="preserve"> This item approved with item above.</w:t>
      </w:r>
    </w:p>
    <w:p w14:paraId="3A86E378" w14:textId="5C2B4973" w:rsidR="008A1F43" w:rsidRPr="00D479C9" w:rsidRDefault="009E07C3"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Approval – Request a Determination for the Proposed Operation of the Recycling of Stillwater Transfer Station for SCS Engineers:</w:t>
      </w:r>
      <w:r w:rsidR="00E014B9" w:rsidRPr="00D479C9">
        <w:rPr>
          <w:rFonts w:ascii="Arial" w:hAnsi="Arial" w:cs="Arial"/>
          <w:bCs/>
          <w:sz w:val="20"/>
          <w:szCs w:val="20"/>
        </w:rPr>
        <w:t xml:space="preserve"> SCS Engineering was hired by Henry Wells for the proposed operation of the recycling of Stillwater Transfer Station.  </w:t>
      </w:r>
      <w:r w:rsidR="005F1AB1" w:rsidRPr="00D479C9">
        <w:rPr>
          <w:rFonts w:ascii="Arial" w:hAnsi="Arial" w:cs="Arial"/>
          <w:bCs/>
          <w:sz w:val="20"/>
          <w:szCs w:val="20"/>
        </w:rPr>
        <w:t xml:space="preserve">Sarah </w:t>
      </w:r>
      <w:proofErr w:type="spellStart"/>
      <w:r w:rsidR="005F1AB1" w:rsidRPr="00D479C9">
        <w:rPr>
          <w:rFonts w:ascii="Arial" w:hAnsi="Arial" w:cs="Arial"/>
          <w:bCs/>
          <w:sz w:val="20"/>
          <w:szCs w:val="20"/>
        </w:rPr>
        <w:t>Rafalowski</w:t>
      </w:r>
      <w:proofErr w:type="spellEnd"/>
      <w:r w:rsidR="005F1AB1" w:rsidRPr="00D479C9">
        <w:rPr>
          <w:rFonts w:ascii="Arial" w:hAnsi="Arial" w:cs="Arial"/>
          <w:bCs/>
          <w:sz w:val="20"/>
          <w:szCs w:val="20"/>
        </w:rPr>
        <w:t xml:space="preserve"> with SCS Engineers presented to the Board on behalf of Henry Wells also present.  </w:t>
      </w:r>
      <w:r w:rsidR="009F3648" w:rsidRPr="00D479C9">
        <w:rPr>
          <w:rFonts w:ascii="Arial" w:hAnsi="Arial" w:cs="Arial"/>
          <w:bCs/>
          <w:sz w:val="20"/>
          <w:szCs w:val="20"/>
        </w:rPr>
        <w:t>The location of this Transfer Station is at McMurtry Drive which is behind the old Mercury Marine Plant.  If approved by Commission this process would then be submitted to DEQ</w:t>
      </w:r>
      <w:r w:rsidR="00671FCC">
        <w:rPr>
          <w:rFonts w:ascii="Arial" w:hAnsi="Arial" w:cs="Arial"/>
          <w:bCs/>
          <w:sz w:val="20"/>
          <w:szCs w:val="20"/>
        </w:rPr>
        <w:t>. I</w:t>
      </w:r>
      <w:r w:rsidR="009F3648" w:rsidRPr="00D479C9">
        <w:rPr>
          <w:rFonts w:ascii="Arial" w:hAnsi="Arial" w:cs="Arial"/>
          <w:bCs/>
          <w:sz w:val="20"/>
          <w:szCs w:val="20"/>
        </w:rPr>
        <w:t xml:space="preserve">n hopes </w:t>
      </w:r>
      <w:r w:rsidR="00671FCC">
        <w:rPr>
          <w:rFonts w:ascii="Arial" w:hAnsi="Arial" w:cs="Arial"/>
          <w:bCs/>
          <w:sz w:val="20"/>
          <w:szCs w:val="20"/>
        </w:rPr>
        <w:t xml:space="preserve">that </w:t>
      </w:r>
      <w:r w:rsidR="009F3648" w:rsidRPr="00D479C9">
        <w:rPr>
          <w:rFonts w:ascii="Arial" w:hAnsi="Arial" w:cs="Arial"/>
          <w:bCs/>
          <w:sz w:val="20"/>
          <w:szCs w:val="20"/>
        </w:rPr>
        <w:t>everything goes smoothly this would be up and running in September.</w:t>
      </w:r>
      <w:r w:rsidR="008A1F43" w:rsidRPr="00D479C9">
        <w:rPr>
          <w:rFonts w:ascii="Arial" w:hAnsi="Arial" w:cs="Arial"/>
          <w:bCs/>
          <w:sz w:val="20"/>
          <w:szCs w:val="20"/>
        </w:rPr>
        <w:t xml:space="preserve">  </w:t>
      </w:r>
      <w:r w:rsidR="005F1AB1" w:rsidRPr="00D479C9">
        <w:rPr>
          <w:rFonts w:ascii="Arial" w:hAnsi="Arial" w:cs="Arial"/>
          <w:bCs/>
          <w:sz w:val="20"/>
          <w:szCs w:val="20"/>
        </w:rPr>
        <w:t xml:space="preserve">Wells stated that this location would be open on the weekends for citizens to drop off debris over the weekend whereas the current dump site is only open during the week.  Wells felt the convenience of being able to do yard work on weekends and dump items on the weekend would do well.  </w:t>
      </w:r>
      <w:r w:rsidR="008A1F43" w:rsidRPr="00D479C9">
        <w:rPr>
          <w:rFonts w:ascii="Arial" w:hAnsi="Arial" w:cs="Arial"/>
          <w:bCs/>
          <w:sz w:val="20"/>
          <w:szCs w:val="20"/>
        </w:rPr>
        <w:t xml:space="preserve">Motion by </w:t>
      </w:r>
      <w:proofErr w:type="spellStart"/>
      <w:r w:rsidR="008A1F43" w:rsidRPr="00D479C9">
        <w:rPr>
          <w:rFonts w:ascii="Arial" w:hAnsi="Arial" w:cs="Arial"/>
          <w:bCs/>
          <w:sz w:val="20"/>
          <w:szCs w:val="20"/>
        </w:rPr>
        <w:t>Cavett</w:t>
      </w:r>
      <w:proofErr w:type="spellEnd"/>
      <w:r w:rsidR="008A1F43" w:rsidRPr="00D479C9">
        <w:rPr>
          <w:rFonts w:ascii="Arial" w:hAnsi="Arial" w:cs="Arial"/>
          <w:bCs/>
          <w:sz w:val="20"/>
          <w:szCs w:val="20"/>
        </w:rPr>
        <w:t xml:space="preserve"> to approve the operation of the recycling Stillwater </w:t>
      </w:r>
      <w:r w:rsidR="00671FCC">
        <w:rPr>
          <w:rFonts w:ascii="Arial" w:hAnsi="Arial" w:cs="Arial"/>
          <w:bCs/>
          <w:sz w:val="20"/>
          <w:szCs w:val="20"/>
        </w:rPr>
        <w:t>T</w:t>
      </w:r>
      <w:r w:rsidR="008A1F43" w:rsidRPr="00D479C9">
        <w:rPr>
          <w:rFonts w:ascii="Arial" w:hAnsi="Arial" w:cs="Arial"/>
          <w:bCs/>
          <w:sz w:val="20"/>
          <w:szCs w:val="20"/>
        </w:rPr>
        <w:t xml:space="preserve">ransfer </w:t>
      </w:r>
      <w:r w:rsidR="00671FCC">
        <w:rPr>
          <w:rFonts w:ascii="Arial" w:hAnsi="Arial" w:cs="Arial"/>
          <w:bCs/>
          <w:sz w:val="20"/>
          <w:szCs w:val="20"/>
        </w:rPr>
        <w:t>S</w:t>
      </w:r>
      <w:r w:rsidR="008A1F43" w:rsidRPr="00D479C9">
        <w:rPr>
          <w:rFonts w:ascii="Arial" w:hAnsi="Arial" w:cs="Arial"/>
          <w:bCs/>
          <w:sz w:val="20"/>
          <w:szCs w:val="20"/>
        </w:rPr>
        <w:t>tation</w:t>
      </w:r>
      <w:r w:rsidR="005F1AB1" w:rsidRPr="00D479C9">
        <w:rPr>
          <w:rFonts w:ascii="Arial" w:hAnsi="Arial" w:cs="Arial"/>
          <w:bCs/>
          <w:sz w:val="20"/>
          <w:szCs w:val="20"/>
        </w:rPr>
        <w:t xml:space="preserve"> application</w:t>
      </w:r>
      <w:r w:rsidR="008A1F43" w:rsidRPr="00D479C9">
        <w:rPr>
          <w:rFonts w:ascii="Arial" w:hAnsi="Arial" w:cs="Arial"/>
          <w:bCs/>
          <w:sz w:val="20"/>
          <w:szCs w:val="20"/>
        </w:rPr>
        <w:t xml:space="preserve"> and that is within the scope of the County Solid Waste Management Plan, second by Blasier.  Roll Call Vote: </w:t>
      </w:r>
      <w:proofErr w:type="spellStart"/>
      <w:r w:rsidR="008A1F43" w:rsidRPr="00D479C9">
        <w:rPr>
          <w:rFonts w:ascii="Arial" w:hAnsi="Arial" w:cs="Arial"/>
          <w:bCs/>
          <w:sz w:val="20"/>
          <w:szCs w:val="20"/>
        </w:rPr>
        <w:t>Cavett</w:t>
      </w:r>
      <w:proofErr w:type="spellEnd"/>
      <w:r w:rsidR="008A1F43" w:rsidRPr="00D479C9">
        <w:rPr>
          <w:rFonts w:ascii="Arial" w:hAnsi="Arial" w:cs="Arial"/>
          <w:bCs/>
          <w:sz w:val="20"/>
          <w:szCs w:val="20"/>
        </w:rPr>
        <w:t>-Yes, Blasier-Yes, Reding-Yes.</w:t>
      </w:r>
    </w:p>
    <w:p w14:paraId="60808990" w14:textId="037A4CAF" w:rsidR="009204FC" w:rsidRPr="00D479C9" w:rsidRDefault="009E07C3"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Approval – Contract between the Payne County Board of Commissioners and Derek’s Lawn &amp; Tree Service, Inc.:</w:t>
      </w:r>
      <w:r w:rsidR="009204FC" w:rsidRPr="00D479C9">
        <w:rPr>
          <w:rFonts w:ascii="Arial" w:hAnsi="Arial" w:cs="Arial"/>
          <w:bCs/>
          <w:sz w:val="20"/>
          <w:szCs w:val="20"/>
        </w:rPr>
        <w:t xml:space="preserve"> Reding presented the contract with Derek’s Lawn &amp; Tree Service, Inc.  Motion by Blasier to approve the contract, second by </w:t>
      </w:r>
      <w:proofErr w:type="spellStart"/>
      <w:r w:rsidR="009204FC" w:rsidRPr="00D479C9">
        <w:rPr>
          <w:rFonts w:ascii="Arial" w:hAnsi="Arial" w:cs="Arial"/>
          <w:bCs/>
          <w:sz w:val="20"/>
          <w:szCs w:val="20"/>
        </w:rPr>
        <w:t>Cavett</w:t>
      </w:r>
      <w:proofErr w:type="spellEnd"/>
      <w:r w:rsidR="009204FC" w:rsidRPr="00D479C9">
        <w:rPr>
          <w:rFonts w:ascii="Arial" w:hAnsi="Arial" w:cs="Arial"/>
          <w:bCs/>
          <w:sz w:val="20"/>
          <w:szCs w:val="20"/>
        </w:rPr>
        <w:t xml:space="preserve">.  Roll Call Vote: </w:t>
      </w:r>
      <w:proofErr w:type="spellStart"/>
      <w:r w:rsidR="009204FC" w:rsidRPr="00D479C9">
        <w:rPr>
          <w:rFonts w:ascii="Arial" w:hAnsi="Arial" w:cs="Arial"/>
          <w:bCs/>
          <w:sz w:val="20"/>
          <w:szCs w:val="20"/>
        </w:rPr>
        <w:t>Cavett</w:t>
      </w:r>
      <w:proofErr w:type="spellEnd"/>
      <w:r w:rsidR="009204FC" w:rsidRPr="00D479C9">
        <w:rPr>
          <w:rFonts w:ascii="Arial" w:hAnsi="Arial" w:cs="Arial"/>
          <w:bCs/>
          <w:sz w:val="20"/>
          <w:szCs w:val="20"/>
        </w:rPr>
        <w:t>-Yes, Blasier-Yes, Reding-Yes.</w:t>
      </w:r>
    </w:p>
    <w:p w14:paraId="432AE170" w14:textId="14F9E8B0" w:rsidR="009E07C3"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Approval – Contract between the Board of Commissioners for Payne County, Oklahoma and the County Assessor for Payne County Oklahoma and Tisdale &amp; O’Hara, PLLC:</w:t>
      </w:r>
      <w:r w:rsidR="009204FC" w:rsidRPr="00D479C9">
        <w:rPr>
          <w:rFonts w:ascii="Arial" w:hAnsi="Arial" w:cs="Arial"/>
          <w:bCs/>
          <w:sz w:val="20"/>
          <w:szCs w:val="20"/>
        </w:rPr>
        <w:t xml:space="preserve"> Reding presented the contract with Tisdale &amp; O’Hara PLLC</w:t>
      </w:r>
      <w:r w:rsidR="00B85296" w:rsidRPr="00D479C9">
        <w:rPr>
          <w:rFonts w:ascii="Arial" w:hAnsi="Arial" w:cs="Arial"/>
          <w:bCs/>
          <w:sz w:val="20"/>
          <w:szCs w:val="20"/>
        </w:rPr>
        <w:t xml:space="preserve"> for the Assessor’s Office</w:t>
      </w:r>
      <w:r w:rsidR="009204FC" w:rsidRPr="00D479C9">
        <w:rPr>
          <w:rFonts w:ascii="Arial" w:hAnsi="Arial" w:cs="Arial"/>
          <w:bCs/>
          <w:sz w:val="20"/>
          <w:szCs w:val="20"/>
        </w:rPr>
        <w:t xml:space="preserve">.  Motion by </w:t>
      </w:r>
      <w:proofErr w:type="spellStart"/>
      <w:r w:rsidR="009204FC" w:rsidRPr="00D479C9">
        <w:rPr>
          <w:rFonts w:ascii="Arial" w:hAnsi="Arial" w:cs="Arial"/>
          <w:bCs/>
          <w:sz w:val="20"/>
          <w:szCs w:val="20"/>
        </w:rPr>
        <w:t>Cavett</w:t>
      </w:r>
      <w:proofErr w:type="spellEnd"/>
      <w:r w:rsidR="009204FC" w:rsidRPr="00D479C9">
        <w:rPr>
          <w:rFonts w:ascii="Arial" w:hAnsi="Arial" w:cs="Arial"/>
          <w:bCs/>
          <w:sz w:val="20"/>
          <w:szCs w:val="20"/>
        </w:rPr>
        <w:t xml:space="preserve"> to approve the contract, second by Blasier.  Roll Call Vote: </w:t>
      </w:r>
      <w:proofErr w:type="spellStart"/>
      <w:r w:rsidR="009204FC" w:rsidRPr="00D479C9">
        <w:rPr>
          <w:rFonts w:ascii="Arial" w:hAnsi="Arial" w:cs="Arial"/>
          <w:bCs/>
          <w:sz w:val="20"/>
          <w:szCs w:val="20"/>
        </w:rPr>
        <w:t>Cavett</w:t>
      </w:r>
      <w:proofErr w:type="spellEnd"/>
      <w:r w:rsidR="009204FC" w:rsidRPr="00D479C9">
        <w:rPr>
          <w:rFonts w:ascii="Arial" w:hAnsi="Arial" w:cs="Arial"/>
          <w:bCs/>
          <w:sz w:val="20"/>
          <w:szCs w:val="20"/>
        </w:rPr>
        <w:t>-Yes, Blasier-Yes, Reding-Yes.</w:t>
      </w:r>
    </w:p>
    <w:p w14:paraId="7EB01454" w14:textId="07E866A5" w:rsidR="00CF592E"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 xml:space="preserve">Discussion/Possible Action – Approval of Contract by and between Payne County Assessor’s Office, a Political Subdivision of the State of Oklahoma by and through </w:t>
      </w:r>
      <w:r w:rsidR="002D7534" w:rsidRPr="00D479C9">
        <w:rPr>
          <w:rFonts w:ascii="Arial" w:hAnsi="Arial" w:cs="Arial"/>
          <w:b/>
          <w:sz w:val="20"/>
          <w:szCs w:val="20"/>
          <w:u w:val="single"/>
        </w:rPr>
        <w:t>its</w:t>
      </w:r>
      <w:r w:rsidRPr="00D479C9">
        <w:rPr>
          <w:rFonts w:ascii="Arial" w:hAnsi="Arial" w:cs="Arial"/>
          <w:b/>
          <w:sz w:val="20"/>
          <w:szCs w:val="20"/>
          <w:u w:val="single"/>
        </w:rPr>
        <w:t xml:space="preserve"> Board of County Commissioners and Total Assessment Solutions Corp:</w:t>
      </w:r>
      <w:r w:rsidR="009204FC" w:rsidRPr="00D479C9">
        <w:rPr>
          <w:rFonts w:ascii="Arial" w:hAnsi="Arial" w:cs="Arial"/>
          <w:bCs/>
          <w:sz w:val="20"/>
          <w:szCs w:val="20"/>
        </w:rPr>
        <w:t xml:space="preserve">  </w:t>
      </w:r>
      <w:r w:rsidR="00B85296" w:rsidRPr="00D479C9">
        <w:rPr>
          <w:rFonts w:ascii="Arial" w:hAnsi="Arial" w:cs="Arial"/>
          <w:bCs/>
          <w:sz w:val="20"/>
          <w:szCs w:val="20"/>
        </w:rPr>
        <w:t xml:space="preserve">Reding presented the contract with Total Assessment Solutions Corp for the Assessor’s Office.  Motion by </w:t>
      </w:r>
      <w:proofErr w:type="spellStart"/>
      <w:r w:rsidR="00B85296" w:rsidRPr="00D479C9">
        <w:rPr>
          <w:rFonts w:ascii="Arial" w:hAnsi="Arial" w:cs="Arial"/>
          <w:bCs/>
          <w:sz w:val="20"/>
          <w:szCs w:val="20"/>
        </w:rPr>
        <w:t>Cavett</w:t>
      </w:r>
      <w:proofErr w:type="spellEnd"/>
      <w:r w:rsidR="00B85296" w:rsidRPr="00D479C9">
        <w:rPr>
          <w:rFonts w:ascii="Arial" w:hAnsi="Arial" w:cs="Arial"/>
          <w:bCs/>
          <w:sz w:val="20"/>
          <w:szCs w:val="20"/>
        </w:rPr>
        <w:t xml:space="preserve"> to approve the contract, second by Blasier.  Roll Call Vote: </w:t>
      </w:r>
      <w:proofErr w:type="spellStart"/>
      <w:r w:rsidR="00B85296" w:rsidRPr="00D479C9">
        <w:rPr>
          <w:rFonts w:ascii="Arial" w:hAnsi="Arial" w:cs="Arial"/>
          <w:bCs/>
          <w:sz w:val="20"/>
          <w:szCs w:val="20"/>
        </w:rPr>
        <w:t>Cavett</w:t>
      </w:r>
      <w:proofErr w:type="spellEnd"/>
      <w:r w:rsidR="00B85296" w:rsidRPr="00D479C9">
        <w:rPr>
          <w:rFonts w:ascii="Arial" w:hAnsi="Arial" w:cs="Arial"/>
          <w:bCs/>
          <w:sz w:val="20"/>
          <w:szCs w:val="20"/>
        </w:rPr>
        <w:t>-Yes, Blasier-Yes, Reding-Yes.</w:t>
      </w:r>
    </w:p>
    <w:p w14:paraId="57D444D1" w14:textId="174C0A3F" w:rsidR="00CF592E"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Approval of Schedule of Expenditures of Federal Awards – FY 2019-2020 Report:</w:t>
      </w:r>
      <w:r w:rsidR="00B85296" w:rsidRPr="00D479C9">
        <w:rPr>
          <w:rFonts w:ascii="Arial" w:hAnsi="Arial" w:cs="Arial"/>
          <w:bCs/>
          <w:sz w:val="20"/>
          <w:szCs w:val="20"/>
        </w:rPr>
        <w:t xml:space="preserve">  </w:t>
      </w:r>
      <w:r w:rsidR="005F1AB1" w:rsidRPr="00D479C9">
        <w:rPr>
          <w:rFonts w:ascii="Arial" w:hAnsi="Arial" w:cs="Arial"/>
          <w:bCs/>
          <w:sz w:val="20"/>
          <w:szCs w:val="20"/>
        </w:rPr>
        <w:t xml:space="preserve">The Clerk’s Office presented the SEFA report for Fiscal Year 2019-2020.  </w:t>
      </w:r>
      <w:r w:rsidR="0024377E" w:rsidRPr="00D479C9">
        <w:rPr>
          <w:rFonts w:ascii="Arial" w:hAnsi="Arial" w:cs="Arial"/>
          <w:bCs/>
          <w:sz w:val="20"/>
          <w:szCs w:val="20"/>
        </w:rPr>
        <w:t xml:space="preserve">Motion by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 xml:space="preserve"> to approve with the Chairman to sign on behalf, second by Blasier.  Roll Call Vote: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-Yes, Blasier-Yes, Reding-Yes.</w:t>
      </w:r>
    </w:p>
    <w:p w14:paraId="4C86F76B" w14:textId="67FAB896" w:rsidR="00F805A9"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Contract Approval Central Lawn and Landscape LLC</w:t>
      </w:r>
      <w:r w:rsidRPr="00D479C9">
        <w:rPr>
          <w:rFonts w:ascii="Arial" w:hAnsi="Arial" w:cs="Arial"/>
          <w:b/>
          <w:sz w:val="20"/>
          <w:szCs w:val="20"/>
        </w:rPr>
        <w:t>:</w:t>
      </w:r>
      <w:r w:rsidR="00F805A9" w:rsidRPr="00D479C9">
        <w:rPr>
          <w:rFonts w:ascii="Arial" w:hAnsi="Arial" w:cs="Arial"/>
          <w:b/>
          <w:sz w:val="20"/>
          <w:szCs w:val="20"/>
        </w:rPr>
        <w:t xml:space="preserve"> </w:t>
      </w:r>
      <w:r w:rsidR="00F805A9" w:rsidRPr="00D479C9">
        <w:rPr>
          <w:rFonts w:ascii="Arial" w:hAnsi="Arial" w:cs="Arial"/>
          <w:bCs/>
          <w:sz w:val="20"/>
          <w:szCs w:val="20"/>
        </w:rPr>
        <w:t xml:space="preserve">Reding presented the contract with Central Lawn and Landscape LLC.  Motion by Blasier to approve the contract, second by </w:t>
      </w:r>
      <w:proofErr w:type="spellStart"/>
      <w:r w:rsidR="00F805A9" w:rsidRPr="00D479C9">
        <w:rPr>
          <w:rFonts w:ascii="Arial" w:hAnsi="Arial" w:cs="Arial"/>
          <w:bCs/>
          <w:sz w:val="20"/>
          <w:szCs w:val="20"/>
        </w:rPr>
        <w:t>Cavett</w:t>
      </w:r>
      <w:proofErr w:type="spellEnd"/>
      <w:r w:rsidR="00F805A9" w:rsidRPr="00D479C9">
        <w:rPr>
          <w:rFonts w:ascii="Arial" w:hAnsi="Arial" w:cs="Arial"/>
          <w:bCs/>
          <w:sz w:val="20"/>
          <w:szCs w:val="20"/>
        </w:rPr>
        <w:t xml:space="preserve">.  Roll Call Vote: </w:t>
      </w:r>
      <w:proofErr w:type="spellStart"/>
      <w:r w:rsidR="00F805A9" w:rsidRPr="00D479C9">
        <w:rPr>
          <w:rFonts w:ascii="Arial" w:hAnsi="Arial" w:cs="Arial"/>
          <w:bCs/>
          <w:sz w:val="20"/>
          <w:szCs w:val="20"/>
        </w:rPr>
        <w:t>Cavett</w:t>
      </w:r>
      <w:proofErr w:type="spellEnd"/>
      <w:r w:rsidR="00F805A9" w:rsidRPr="00D479C9">
        <w:rPr>
          <w:rFonts w:ascii="Arial" w:hAnsi="Arial" w:cs="Arial"/>
          <w:bCs/>
          <w:sz w:val="20"/>
          <w:szCs w:val="20"/>
        </w:rPr>
        <w:t>-Yes, Blasier-Yes, Reding-Yes.</w:t>
      </w:r>
    </w:p>
    <w:p w14:paraId="4AEAF33B" w14:textId="3CFF5DE3" w:rsidR="00CF592E"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Discussion/Possible Action – Agreement to maintain streets and alleys – Town of Ripley</w:t>
      </w:r>
      <w:r w:rsidRPr="00D479C9">
        <w:rPr>
          <w:rFonts w:ascii="Arial" w:hAnsi="Arial" w:cs="Arial"/>
          <w:b/>
          <w:sz w:val="20"/>
          <w:szCs w:val="20"/>
        </w:rPr>
        <w:t>:</w:t>
      </w:r>
      <w:r w:rsidR="0024377E" w:rsidRPr="00D479C9">
        <w:rPr>
          <w:rFonts w:ascii="Arial" w:hAnsi="Arial" w:cs="Arial"/>
          <w:bCs/>
          <w:sz w:val="20"/>
          <w:szCs w:val="20"/>
        </w:rPr>
        <w:t xml:space="preserve"> Motion by Blasier to table, second by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 xml:space="preserve">.  Roll Call Vote: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-Yes, Blasier-Yes, Reding-Yes.</w:t>
      </w:r>
    </w:p>
    <w:p w14:paraId="3B5C8EEC" w14:textId="3F35E5AB" w:rsidR="00CF592E" w:rsidRPr="00D479C9" w:rsidRDefault="00CF592E" w:rsidP="00D479C9">
      <w:pPr>
        <w:tabs>
          <w:tab w:val="left" w:pos="15"/>
        </w:tabs>
        <w:spacing w:after="0"/>
        <w:jc w:val="both"/>
        <w:rPr>
          <w:rFonts w:ascii="Arial" w:hAnsi="Arial" w:cs="Arial"/>
          <w:bCs/>
          <w:sz w:val="20"/>
          <w:szCs w:val="20"/>
        </w:rPr>
      </w:pPr>
      <w:r w:rsidRPr="00D479C9">
        <w:rPr>
          <w:rFonts w:ascii="Arial" w:hAnsi="Arial" w:cs="Arial"/>
          <w:b/>
          <w:sz w:val="20"/>
          <w:szCs w:val="20"/>
          <w:u w:val="single"/>
        </w:rPr>
        <w:t>COVID19 Update:</w:t>
      </w:r>
      <w:r w:rsidRPr="00D479C9">
        <w:rPr>
          <w:rFonts w:ascii="Arial" w:hAnsi="Arial" w:cs="Arial"/>
          <w:bCs/>
          <w:sz w:val="20"/>
          <w:szCs w:val="20"/>
        </w:rPr>
        <w:t xml:space="preserve"> </w:t>
      </w:r>
      <w:r w:rsidR="0024377E" w:rsidRPr="00D479C9">
        <w:rPr>
          <w:rFonts w:ascii="Arial" w:hAnsi="Arial" w:cs="Arial"/>
          <w:bCs/>
          <w:sz w:val="20"/>
          <w:szCs w:val="20"/>
        </w:rPr>
        <w:t xml:space="preserve">The Board discussed the different cities </w:t>
      </w:r>
      <w:r w:rsidR="002D7534" w:rsidRPr="00D479C9">
        <w:rPr>
          <w:rFonts w:ascii="Arial" w:hAnsi="Arial" w:cs="Arial"/>
          <w:bCs/>
          <w:sz w:val="20"/>
          <w:szCs w:val="20"/>
        </w:rPr>
        <w:t>who</w:t>
      </w:r>
      <w:r w:rsidR="0024377E" w:rsidRPr="00D479C9">
        <w:rPr>
          <w:rFonts w:ascii="Arial" w:hAnsi="Arial" w:cs="Arial"/>
          <w:bCs/>
          <w:sz w:val="20"/>
          <w:szCs w:val="20"/>
        </w:rPr>
        <w:t xml:space="preserve"> have the </w:t>
      </w:r>
      <w:r w:rsidR="002D7534" w:rsidRPr="00D479C9">
        <w:rPr>
          <w:rFonts w:ascii="Arial" w:hAnsi="Arial" w:cs="Arial"/>
          <w:bCs/>
          <w:sz w:val="20"/>
          <w:szCs w:val="20"/>
        </w:rPr>
        <w:t>ordinances,</w:t>
      </w:r>
      <w:r w:rsidR="0024377E" w:rsidRPr="00D479C9">
        <w:rPr>
          <w:rFonts w:ascii="Arial" w:hAnsi="Arial" w:cs="Arial"/>
          <w:bCs/>
          <w:sz w:val="20"/>
          <w:szCs w:val="20"/>
        </w:rPr>
        <w:t xml:space="preserve"> but the Board agreed to continue to social distancing and wear a mask where requested to do so.</w:t>
      </w:r>
    </w:p>
    <w:p w14:paraId="38F1C257" w14:textId="77777777" w:rsidR="00CF592E" w:rsidRPr="00D479C9" w:rsidRDefault="00CF592E" w:rsidP="00D479C9">
      <w:pPr>
        <w:tabs>
          <w:tab w:val="left" w:pos="15"/>
        </w:tabs>
        <w:spacing w:after="0"/>
        <w:jc w:val="both"/>
        <w:rPr>
          <w:rFonts w:ascii="Arial" w:hAnsi="Arial" w:cs="Arial"/>
          <w:b/>
          <w:sz w:val="20"/>
          <w:szCs w:val="20"/>
          <w:u w:val="single"/>
        </w:rPr>
      </w:pPr>
    </w:p>
    <w:p w14:paraId="4FBBD2D8" w14:textId="77777777" w:rsidR="00CF592E" w:rsidRPr="00D479C9" w:rsidRDefault="00CF592E" w:rsidP="00D479C9">
      <w:pPr>
        <w:tabs>
          <w:tab w:val="left" w:pos="15"/>
        </w:tabs>
        <w:spacing w:after="0"/>
        <w:jc w:val="both"/>
        <w:rPr>
          <w:rFonts w:ascii="Arial" w:hAnsi="Arial" w:cs="Arial"/>
          <w:b/>
          <w:sz w:val="20"/>
          <w:szCs w:val="20"/>
          <w:u w:val="single"/>
        </w:rPr>
      </w:pPr>
    </w:p>
    <w:p w14:paraId="7D20BFF9" w14:textId="6C71B3A8" w:rsidR="00CF592E" w:rsidRPr="00D479C9" w:rsidRDefault="00CF592E" w:rsidP="00D479C9">
      <w:pPr>
        <w:tabs>
          <w:tab w:val="left" w:pos="15"/>
        </w:tabs>
        <w:spacing w:after="0"/>
        <w:jc w:val="both"/>
        <w:rPr>
          <w:rFonts w:ascii="Arial" w:hAnsi="Arial" w:cs="Arial"/>
          <w:b/>
          <w:sz w:val="20"/>
          <w:szCs w:val="20"/>
          <w:u w:val="single"/>
        </w:rPr>
      </w:pPr>
    </w:p>
    <w:p w14:paraId="61062C24" w14:textId="11B89E00" w:rsidR="00CF592E" w:rsidRDefault="00CF592E" w:rsidP="00D479C9">
      <w:pPr>
        <w:tabs>
          <w:tab w:val="left" w:pos="15"/>
        </w:tabs>
        <w:spacing w:after="0"/>
        <w:jc w:val="both"/>
        <w:rPr>
          <w:rFonts w:ascii="Arial" w:hAnsi="Arial" w:cs="Arial"/>
          <w:bCs/>
          <w:sz w:val="20"/>
          <w:szCs w:val="20"/>
        </w:rPr>
      </w:pPr>
    </w:p>
    <w:p w14:paraId="72922769" w14:textId="77777777" w:rsidR="002D7534" w:rsidRPr="00D479C9" w:rsidRDefault="002D7534" w:rsidP="00D479C9">
      <w:pPr>
        <w:tabs>
          <w:tab w:val="left" w:pos="15"/>
        </w:tabs>
        <w:spacing w:after="0"/>
        <w:jc w:val="both"/>
        <w:rPr>
          <w:rFonts w:ascii="Arial" w:hAnsi="Arial" w:cs="Arial"/>
          <w:bCs/>
          <w:sz w:val="20"/>
          <w:szCs w:val="20"/>
        </w:rPr>
      </w:pPr>
    </w:p>
    <w:p w14:paraId="69EFCD41" w14:textId="59B16513" w:rsidR="0069291C" w:rsidRPr="00D479C9" w:rsidRDefault="005C4CF4" w:rsidP="00D479C9">
      <w:pPr>
        <w:tabs>
          <w:tab w:val="left" w:pos="15"/>
        </w:tabs>
        <w:spacing w:after="0"/>
        <w:jc w:val="both"/>
        <w:rPr>
          <w:rFonts w:ascii="Arial" w:hAnsi="Arial" w:cs="Arial"/>
          <w:sz w:val="20"/>
          <w:szCs w:val="20"/>
        </w:rPr>
      </w:pPr>
      <w:r w:rsidRPr="00D479C9">
        <w:rPr>
          <w:rFonts w:ascii="Arial" w:hAnsi="Arial" w:cs="Arial"/>
          <w:b/>
          <w:bCs/>
          <w:sz w:val="20"/>
          <w:szCs w:val="20"/>
          <w:u w:val="single"/>
        </w:rPr>
        <w:lastRenderedPageBreak/>
        <w:t>Request for Traffic Control Signs</w:t>
      </w:r>
      <w:r w:rsidRPr="00D479C9">
        <w:rPr>
          <w:rFonts w:ascii="Arial" w:hAnsi="Arial" w:cs="Arial"/>
          <w:b/>
          <w:bCs/>
          <w:sz w:val="20"/>
          <w:szCs w:val="20"/>
        </w:rPr>
        <w:t>:</w:t>
      </w:r>
      <w:r w:rsidR="004A6D46" w:rsidRPr="00D479C9">
        <w:rPr>
          <w:rFonts w:ascii="Arial" w:hAnsi="Arial" w:cs="Arial"/>
          <w:bCs/>
          <w:sz w:val="20"/>
          <w:szCs w:val="20"/>
        </w:rPr>
        <w:t xml:space="preserve"> </w:t>
      </w:r>
      <w:r w:rsidR="003A4DB8" w:rsidRPr="00D479C9">
        <w:rPr>
          <w:rFonts w:ascii="Arial" w:hAnsi="Arial" w:cs="Arial"/>
          <w:sz w:val="20"/>
          <w:szCs w:val="20"/>
        </w:rPr>
        <w:t>None presented on this date.</w:t>
      </w:r>
    </w:p>
    <w:p w14:paraId="64602F2F" w14:textId="51CF3940" w:rsidR="003557DA" w:rsidRPr="00D479C9" w:rsidRDefault="00E728C1" w:rsidP="00D479C9">
      <w:pPr>
        <w:tabs>
          <w:tab w:val="left" w:pos="15"/>
        </w:tabs>
        <w:spacing w:after="0"/>
        <w:jc w:val="both"/>
        <w:rPr>
          <w:rFonts w:ascii="Arial" w:hAnsi="Arial" w:cs="Arial"/>
          <w:sz w:val="20"/>
          <w:szCs w:val="20"/>
        </w:rPr>
      </w:pPr>
      <w:r w:rsidRPr="00D479C9">
        <w:rPr>
          <w:rFonts w:ascii="Arial" w:hAnsi="Arial" w:cs="Arial"/>
          <w:b/>
          <w:bCs/>
          <w:sz w:val="20"/>
          <w:szCs w:val="20"/>
          <w:u w:val="single"/>
        </w:rPr>
        <w:t>Ingress and Egress A</w:t>
      </w:r>
      <w:r w:rsidR="00000516" w:rsidRPr="00D479C9">
        <w:rPr>
          <w:rFonts w:ascii="Arial" w:hAnsi="Arial" w:cs="Arial"/>
          <w:b/>
          <w:bCs/>
          <w:sz w:val="20"/>
          <w:szCs w:val="20"/>
          <w:u w:val="single"/>
        </w:rPr>
        <w:t>g</w:t>
      </w:r>
      <w:r w:rsidRPr="00D479C9">
        <w:rPr>
          <w:rFonts w:ascii="Arial" w:hAnsi="Arial" w:cs="Arial"/>
          <w:b/>
          <w:bCs/>
          <w:sz w:val="20"/>
          <w:szCs w:val="20"/>
          <w:u w:val="single"/>
        </w:rPr>
        <w:t>reements</w:t>
      </w:r>
      <w:r w:rsidRPr="00D479C9">
        <w:rPr>
          <w:rFonts w:ascii="Arial" w:hAnsi="Arial" w:cs="Arial"/>
          <w:b/>
          <w:bCs/>
          <w:sz w:val="20"/>
          <w:szCs w:val="20"/>
        </w:rPr>
        <w:t>:</w:t>
      </w:r>
      <w:r w:rsidR="004A6D46" w:rsidRPr="00D479C9">
        <w:rPr>
          <w:rFonts w:ascii="Arial" w:hAnsi="Arial" w:cs="Arial"/>
          <w:b/>
          <w:bCs/>
          <w:sz w:val="20"/>
          <w:szCs w:val="20"/>
        </w:rPr>
        <w:t xml:space="preserve"> </w:t>
      </w:r>
      <w:r w:rsidR="0024377E" w:rsidRPr="00D479C9">
        <w:rPr>
          <w:rFonts w:ascii="Arial" w:hAnsi="Arial" w:cs="Arial"/>
          <w:sz w:val="20"/>
          <w:szCs w:val="20"/>
        </w:rPr>
        <w:t>District 1 presented</w:t>
      </w:r>
      <w:r w:rsidR="00C23519">
        <w:rPr>
          <w:rFonts w:ascii="Arial" w:hAnsi="Arial" w:cs="Arial"/>
          <w:sz w:val="20"/>
          <w:szCs w:val="20"/>
        </w:rPr>
        <w:t xml:space="preserve"> an Ingress and Egress agreement with Kaleb D. &amp; Kaitlyn B. Hoffman- S27, T19N, 03E- S/2, SE4, SE/4.</w:t>
      </w:r>
      <w:r w:rsidR="0024377E" w:rsidRPr="00D479C9">
        <w:rPr>
          <w:rFonts w:ascii="Arial" w:hAnsi="Arial" w:cs="Arial"/>
          <w:sz w:val="20"/>
          <w:szCs w:val="20"/>
        </w:rPr>
        <w:t xml:space="preserve">  Motion by </w:t>
      </w:r>
      <w:proofErr w:type="spellStart"/>
      <w:r w:rsidR="0024377E" w:rsidRPr="00D479C9">
        <w:rPr>
          <w:rFonts w:ascii="Arial" w:hAnsi="Arial" w:cs="Arial"/>
          <w:sz w:val="20"/>
          <w:szCs w:val="20"/>
        </w:rPr>
        <w:t>Cavett</w:t>
      </w:r>
      <w:proofErr w:type="spellEnd"/>
      <w:r w:rsidR="0024377E" w:rsidRPr="00D479C9">
        <w:rPr>
          <w:rFonts w:ascii="Arial" w:hAnsi="Arial" w:cs="Arial"/>
          <w:sz w:val="20"/>
          <w:szCs w:val="20"/>
        </w:rPr>
        <w:t xml:space="preserve"> to approve, second by Blasier.  </w:t>
      </w:r>
      <w:r w:rsidR="0024377E" w:rsidRPr="00D479C9">
        <w:rPr>
          <w:rFonts w:ascii="Arial" w:hAnsi="Arial" w:cs="Arial"/>
          <w:bCs/>
          <w:sz w:val="20"/>
          <w:szCs w:val="20"/>
        </w:rPr>
        <w:t xml:space="preserve">Roll Call Vote: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-Yes, Blasier-Yes, Reding-Yes.</w:t>
      </w:r>
    </w:p>
    <w:p w14:paraId="0165EE9C" w14:textId="1EFA8BCE" w:rsidR="003252AA" w:rsidRPr="00D479C9" w:rsidRDefault="003252AA" w:rsidP="00D479C9">
      <w:pPr>
        <w:spacing w:after="0"/>
        <w:jc w:val="both"/>
        <w:rPr>
          <w:rFonts w:ascii="Arial" w:hAnsi="Arial" w:cs="Arial"/>
          <w:sz w:val="20"/>
          <w:szCs w:val="20"/>
        </w:rPr>
      </w:pPr>
      <w:r w:rsidRPr="00D479C9">
        <w:rPr>
          <w:rFonts w:ascii="Arial" w:hAnsi="Arial" w:cs="Arial"/>
          <w:b/>
          <w:bCs/>
          <w:sz w:val="20"/>
          <w:szCs w:val="20"/>
          <w:u w:val="single"/>
        </w:rPr>
        <w:t>Removal of Equipment items from inventory</w:t>
      </w:r>
      <w:r w:rsidRPr="00D479C9">
        <w:rPr>
          <w:rFonts w:ascii="Arial" w:hAnsi="Arial" w:cs="Arial"/>
          <w:b/>
          <w:bCs/>
          <w:sz w:val="20"/>
          <w:szCs w:val="20"/>
        </w:rPr>
        <w:t>:</w:t>
      </w:r>
      <w:r w:rsidR="004A6D46" w:rsidRPr="00D479C9">
        <w:rPr>
          <w:rFonts w:ascii="Arial" w:hAnsi="Arial" w:cs="Arial"/>
          <w:sz w:val="20"/>
          <w:szCs w:val="20"/>
        </w:rPr>
        <w:t xml:space="preserve"> </w:t>
      </w:r>
      <w:r w:rsidR="00511C78" w:rsidRPr="00D479C9">
        <w:rPr>
          <w:rFonts w:ascii="Arial" w:hAnsi="Arial" w:cs="Arial"/>
          <w:sz w:val="20"/>
          <w:szCs w:val="20"/>
        </w:rPr>
        <w:t>The Cushing Fire Department is removing items from inventory</w:t>
      </w:r>
      <w:r w:rsidR="00906E3D" w:rsidRPr="00D479C9">
        <w:rPr>
          <w:rFonts w:ascii="Arial" w:hAnsi="Arial" w:cs="Arial"/>
          <w:sz w:val="20"/>
          <w:szCs w:val="20"/>
        </w:rPr>
        <w:t xml:space="preserve">; these items were </w:t>
      </w:r>
      <w:proofErr w:type="spellStart"/>
      <w:r w:rsidR="002D7534" w:rsidRPr="00D479C9">
        <w:rPr>
          <w:rFonts w:ascii="Arial" w:hAnsi="Arial" w:cs="Arial"/>
          <w:sz w:val="20"/>
          <w:szCs w:val="20"/>
        </w:rPr>
        <w:t>surpluse</w:t>
      </w:r>
      <w:r w:rsidR="002D7534">
        <w:rPr>
          <w:rFonts w:ascii="Arial" w:hAnsi="Arial" w:cs="Arial"/>
          <w:sz w:val="20"/>
          <w:szCs w:val="20"/>
        </w:rPr>
        <w:t>d</w:t>
      </w:r>
      <w:proofErr w:type="spellEnd"/>
      <w:r w:rsidR="00906E3D" w:rsidRPr="00D479C9">
        <w:rPr>
          <w:rFonts w:ascii="Arial" w:hAnsi="Arial" w:cs="Arial"/>
          <w:sz w:val="20"/>
          <w:szCs w:val="20"/>
        </w:rPr>
        <w:t xml:space="preserve"> at the last meeting.  Inventory number 501.001, medical bed and inventory number 358.001, 2003 John Deere Gator.</w:t>
      </w:r>
      <w:r w:rsidR="007535CF" w:rsidRPr="00D479C9">
        <w:rPr>
          <w:rFonts w:ascii="Arial" w:hAnsi="Arial" w:cs="Arial"/>
          <w:sz w:val="20"/>
          <w:szCs w:val="20"/>
        </w:rPr>
        <w:t xml:space="preserve">  </w:t>
      </w:r>
      <w:r w:rsidR="0024377E" w:rsidRPr="00D479C9">
        <w:rPr>
          <w:rFonts w:ascii="Arial" w:hAnsi="Arial" w:cs="Arial"/>
          <w:sz w:val="20"/>
          <w:szCs w:val="20"/>
        </w:rPr>
        <w:t xml:space="preserve">Motion by </w:t>
      </w:r>
      <w:proofErr w:type="spellStart"/>
      <w:r w:rsidR="0024377E" w:rsidRPr="00D479C9">
        <w:rPr>
          <w:rFonts w:ascii="Arial" w:hAnsi="Arial" w:cs="Arial"/>
          <w:sz w:val="20"/>
          <w:szCs w:val="20"/>
        </w:rPr>
        <w:t>Cavett</w:t>
      </w:r>
      <w:proofErr w:type="spellEnd"/>
      <w:r w:rsidR="0024377E" w:rsidRPr="00D479C9">
        <w:rPr>
          <w:rFonts w:ascii="Arial" w:hAnsi="Arial" w:cs="Arial"/>
          <w:sz w:val="20"/>
          <w:szCs w:val="20"/>
        </w:rPr>
        <w:t xml:space="preserve">, second by Blasier.  </w:t>
      </w:r>
      <w:r w:rsidR="0024377E" w:rsidRPr="00D479C9">
        <w:rPr>
          <w:rFonts w:ascii="Arial" w:hAnsi="Arial" w:cs="Arial"/>
          <w:bCs/>
          <w:sz w:val="20"/>
          <w:szCs w:val="20"/>
        </w:rPr>
        <w:t xml:space="preserve">Roll Call Vote: </w:t>
      </w:r>
      <w:proofErr w:type="spellStart"/>
      <w:r w:rsidR="0024377E" w:rsidRPr="00D479C9">
        <w:rPr>
          <w:rFonts w:ascii="Arial" w:hAnsi="Arial" w:cs="Arial"/>
          <w:bCs/>
          <w:sz w:val="20"/>
          <w:szCs w:val="20"/>
        </w:rPr>
        <w:t>Cavett</w:t>
      </w:r>
      <w:proofErr w:type="spellEnd"/>
      <w:r w:rsidR="0024377E" w:rsidRPr="00D479C9">
        <w:rPr>
          <w:rFonts w:ascii="Arial" w:hAnsi="Arial" w:cs="Arial"/>
          <w:bCs/>
          <w:sz w:val="20"/>
          <w:szCs w:val="20"/>
        </w:rPr>
        <w:t>-Yes, Blasier-Yes, Reding-Yes.</w:t>
      </w:r>
    </w:p>
    <w:p w14:paraId="294A9C48" w14:textId="4BF9D93F" w:rsidR="00874E8F" w:rsidRPr="00D479C9" w:rsidRDefault="005F7865" w:rsidP="00D479C9">
      <w:pPr>
        <w:tabs>
          <w:tab w:val="left" w:pos="270"/>
        </w:tabs>
        <w:spacing w:after="0"/>
        <w:jc w:val="both"/>
        <w:rPr>
          <w:rFonts w:ascii="Arial" w:hAnsi="Arial" w:cs="Arial"/>
          <w:sz w:val="20"/>
          <w:szCs w:val="20"/>
        </w:rPr>
      </w:pPr>
      <w:r w:rsidRPr="00D479C9">
        <w:rPr>
          <w:rFonts w:ascii="Arial" w:hAnsi="Arial" w:cs="Arial"/>
          <w:b/>
          <w:sz w:val="20"/>
          <w:szCs w:val="20"/>
          <w:u w:val="single"/>
        </w:rPr>
        <w:t>Appointment of Requisitioning and Receiving Officers</w:t>
      </w:r>
      <w:r w:rsidRPr="00D479C9">
        <w:rPr>
          <w:rFonts w:ascii="Arial" w:hAnsi="Arial" w:cs="Arial"/>
          <w:b/>
          <w:sz w:val="20"/>
          <w:szCs w:val="20"/>
        </w:rPr>
        <w:t>:</w:t>
      </w:r>
      <w:r w:rsidRPr="00D479C9">
        <w:rPr>
          <w:rFonts w:ascii="Arial" w:hAnsi="Arial" w:cs="Arial"/>
          <w:sz w:val="20"/>
          <w:szCs w:val="20"/>
        </w:rPr>
        <w:t xml:space="preserve">  </w:t>
      </w:r>
      <w:r w:rsidR="009E07C3" w:rsidRPr="00D479C9">
        <w:rPr>
          <w:rFonts w:ascii="Arial" w:hAnsi="Arial" w:cs="Arial"/>
          <w:sz w:val="20"/>
          <w:szCs w:val="20"/>
        </w:rPr>
        <w:t>None presented on this date.</w:t>
      </w:r>
    </w:p>
    <w:p w14:paraId="73D2E7E7" w14:textId="04FD68C6" w:rsidR="0006268D" w:rsidRPr="00D479C9" w:rsidRDefault="00EE130A" w:rsidP="00D479C9">
      <w:pPr>
        <w:spacing w:after="0"/>
        <w:jc w:val="both"/>
        <w:rPr>
          <w:rFonts w:ascii="Arial" w:hAnsi="Arial" w:cs="Arial"/>
          <w:sz w:val="20"/>
          <w:szCs w:val="20"/>
        </w:rPr>
      </w:pPr>
      <w:r w:rsidRPr="00D479C9">
        <w:rPr>
          <w:rFonts w:ascii="Arial" w:hAnsi="Arial" w:cs="Arial"/>
          <w:b/>
          <w:sz w:val="20"/>
          <w:szCs w:val="20"/>
          <w:u w:val="single"/>
        </w:rPr>
        <w:t>Cash Appropriations:</w:t>
      </w:r>
      <w:r w:rsidRPr="00D479C9">
        <w:rPr>
          <w:rFonts w:ascii="Arial" w:hAnsi="Arial" w:cs="Arial"/>
          <w:sz w:val="20"/>
          <w:szCs w:val="20"/>
        </w:rPr>
        <w:t xml:space="preserve">  </w:t>
      </w:r>
      <w:r w:rsidR="00503710" w:rsidRPr="00D479C9">
        <w:rPr>
          <w:rFonts w:ascii="Arial" w:hAnsi="Arial" w:cs="Arial"/>
          <w:sz w:val="20"/>
          <w:szCs w:val="20"/>
        </w:rPr>
        <w:t>None presented on this date.</w:t>
      </w:r>
    </w:p>
    <w:p w14:paraId="16489339" w14:textId="24B494C5" w:rsidR="00DE20C9" w:rsidRPr="00D479C9" w:rsidRDefault="00EE130A" w:rsidP="00D479C9">
      <w:pPr>
        <w:tabs>
          <w:tab w:val="left" w:pos="270"/>
        </w:tabs>
        <w:spacing w:after="0"/>
        <w:jc w:val="both"/>
        <w:rPr>
          <w:rFonts w:ascii="Arial" w:hAnsi="Arial" w:cs="Arial"/>
          <w:i/>
          <w:iCs/>
          <w:sz w:val="20"/>
          <w:szCs w:val="20"/>
        </w:rPr>
      </w:pPr>
      <w:r w:rsidRPr="00D479C9">
        <w:rPr>
          <w:rFonts w:ascii="Arial" w:hAnsi="Arial" w:cs="Arial"/>
          <w:b/>
          <w:sz w:val="20"/>
          <w:szCs w:val="20"/>
          <w:u w:val="single"/>
        </w:rPr>
        <w:t>Transfer of Appropriations:</w:t>
      </w:r>
      <w:r w:rsidRPr="00D479C9">
        <w:rPr>
          <w:rFonts w:ascii="Arial" w:hAnsi="Arial" w:cs="Arial"/>
          <w:sz w:val="20"/>
          <w:szCs w:val="20"/>
        </w:rPr>
        <w:t xml:space="preserve">  </w:t>
      </w:r>
      <w:r w:rsidR="0024377E" w:rsidRPr="00D479C9">
        <w:rPr>
          <w:rFonts w:ascii="Arial" w:hAnsi="Arial" w:cs="Arial"/>
          <w:i/>
          <w:iCs/>
          <w:sz w:val="20"/>
          <w:szCs w:val="20"/>
        </w:rPr>
        <w:t>Cares Act Distribution #1</w:t>
      </w:r>
    </w:p>
    <w:p w14:paraId="3EBC2222" w14:textId="60B3E4F9" w:rsidR="00162225" w:rsidRPr="00D479C9" w:rsidRDefault="00162225" w:rsidP="00D479C9">
      <w:pPr>
        <w:tabs>
          <w:tab w:val="left" w:pos="270"/>
        </w:tabs>
        <w:spacing w:after="0"/>
        <w:jc w:val="both"/>
        <w:rPr>
          <w:rFonts w:ascii="Arial" w:hAnsi="Arial" w:cs="Arial"/>
          <w:sz w:val="20"/>
          <w:szCs w:val="20"/>
        </w:rPr>
      </w:pPr>
      <w:r w:rsidRPr="00D479C9">
        <w:rPr>
          <w:rFonts w:ascii="Arial" w:hAnsi="Arial" w:cs="Arial"/>
          <w:sz w:val="20"/>
          <w:szCs w:val="20"/>
        </w:rPr>
        <w:t xml:space="preserve">Reding presented the transfers forms putting the correct amounts of reimbursements back to the correct departments.  Motion by </w:t>
      </w:r>
      <w:proofErr w:type="spellStart"/>
      <w:r w:rsidRPr="00D479C9">
        <w:rPr>
          <w:rFonts w:ascii="Arial" w:hAnsi="Arial" w:cs="Arial"/>
          <w:sz w:val="20"/>
          <w:szCs w:val="20"/>
        </w:rPr>
        <w:t>Cavett</w:t>
      </w:r>
      <w:proofErr w:type="spellEnd"/>
      <w:r w:rsidRPr="00D479C9">
        <w:rPr>
          <w:rFonts w:ascii="Arial" w:hAnsi="Arial" w:cs="Arial"/>
          <w:sz w:val="20"/>
          <w:szCs w:val="20"/>
        </w:rPr>
        <w:t xml:space="preserve"> to approve the transfers as presented, second by Blasier.  </w:t>
      </w:r>
      <w:r w:rsidRPr="00D479C9">
        <w:rPr>
          <w:rFonts w:ascii="Arial" w:hAnsi="Arial" w:cs="Arial"/>
          <w:bCs/>
          <w:sz w:val="20"/>
          <w:szCs w:val="20"/>
        </w:rPr>
        <w:t xml:space="preserve">Roll Call Vote: </w:t>
      </w:r>
      <w:proofErr w:type="spellStart"/>
      <w:r w:rsidRPr="00D479C9">
        <w:rPr>
          <w:rFonts w:ascii="Arial" w:hAnsi="Arial" w:cs="Arial"/>
          <w:bCs/>
          <w:sz w:val="20"/>
          <w:szCs w:val="20"/>
        </w:rPr>
        <w:t>Cavett</w:t>
      </w:r>
      <w:proofErr w:type="spellEnd"/>
      <w:r w:rsidRPr="00D479C9">
        <w:rPr>
          <w:rFonts w:ascii="Arial" w:hAnsi="Arial" w:cs="Arial"/>
          <w:bCs/>
          <w:sz w:val="20"/>
          <w:szCs w:val="20"/>
        </w:rPr>
        <w:t>-Yes, Blasier-Yes, Reding-Yes.</w:t>
      </w:r>
    </w:p>
    <w:p w14:paraId="675F84A3" w14:textId="77777777" w:rsidR="00D479C9" w:rsidRDefault="00EE130A" w:rsidP="00D479C9">
      <w:pPr>
        <w:spacing w:after="0"/>
        <w:jc w:val="both"/>
        <w:rPr>
          <w:rFonts w:ascii="Arial" w:hAnsi="Arial" w:cs="Arial"/>
          <w:sz w:val="20"/>
          <w:szCs w:val="20"/>
        </w:rPr>
      </w:pPr>
      <w:r w:rsidRPr="00D479C9">
        <w:rPr>
          <w:rFonts w:ascii="Arial" w:hAnsi="Arial" w:cs="Arial"/>
          <w:b/>
          <w:sz w:val="20"/>
          <w:szCs w:val="20"/>
          <w:u w:val="single"/>
        </w:rPr>
        <w:t>Purchase Orders</w:t>
      </w:r>
      <w:r w:rsidRPr="00D479C9">
        <w:rPr>
          <w:rFonts w:ascii="Arial" w:hAnsi="Arial" w:cs="Arial"/>
          <w:b/>
          <w:sz w:val="20"/>
          <w:szCs w:val="20"/>
        </w:rPr>
        <w:t>:</w:t>
      </w:r>
      <w:r w:rsidR="00A2624C" w:rsidRPr="00D479C9">
        <w:rPr>
          <w:rFonts w:ascii="Arial" w:hAnsi="Arial" w:cs="Arial"/>
          <w:b/>
          <w:sz w:val="20"/>
          <w:szCs w:val="20"/>
        </w:rPr>
        <w:t xml:space="preserve"> </w:t>
      </w:r>
      <w:r w:rsidR="00653965" w:rsidRPr="00D479C9">
        <w:rPr>
          <w:rFonts w:ascii="Arial" w:hAnsi="Arial" w:cs="Arial"/>
          <w:b/>
          <w:bCs/>
          <w:sz w:val="20"/>
          <w:szCs w:val="20"/>
        </w:rPr>
        <w:t xml:space="preserve">FY </w:t>
      </w:r>
      <w:r w:rsidR="00C87314" w:rsidRPr="00D479C9">
        <w:rPr>
          <w:rFonts w:ascii="Arial" w:hAnsi="Arial" w:cs="Arial"/>
          <w:b/>
          <w:bCs/>
          <w:sz w:val="20"/>
          <w:szCs w:val="20"/>
        </w:rPr>
        <w:t>2019-2020</w:t>
      </w:r>
      <w:r w:rsidR="006E521A" w:rsidRPr="00D479C9">
        <w:rPr>
          <w:rFonts w:ascii="Arial" w:hAnsi="Arial" w:cs="Arial"/>
          <w:sz w:val="20"/>
          <w:szCs w:val="20"/>
        </w:rPr>
        <w:t xml:space="preserve"> </w:t>
      </w:r>
      <w:r w:rsidR="00511C78" w:rsidRPr="00D479C9">
        <w:rPr>
          <w:rFonts w:ascii="Arial" w:hAnsi="Arial" w:cs="Arial"/>
          <w:b/>
          <w:bCs/>
          <w:sz w:val="20"/>
          <w:szCs w:val="20"/>
        </w:rPr>
        <w:t>$52,644.11</w:t>
      </w:r>
      <w:r w:rsidR="00511C78" w:rsidRPr="00D479C9">
        <w:rPr>
          <w:rFonts w:ascii="Arial" w:hAnsi="Arial" w:cs="Arial"/>
          <w:sz w:val="20"/>
          <w:szCs w:val="20"/>
        </w:rPr>
        <w:t xml:space="preserve"> and </w:t>
      </w:r>
      <w:r w:rsidR="00511C78" w:rsidRPr="00D479C9">
        <w:rPr>
          <w:rFonts w:ascii="Arial" w:hAnsi="Arial" w:cs="Arial"/>
          <w:b/>
          <w:bCs/>
          <w:sz w:val="20"/>
          <w:szCs w:val="20"/>
        </w:rPr>
        <w:t>FY 2020-2021</w:t>
      </w:r>
      <w:r w:rsidR="00511C78" w:rsidRPr="00D479C9">
        <w:rPr>
          <w:rFonts w:ascii="Arial" w:hAnsi="Arial" w:cs="Arial"/>
          <w:sz w:val="20"/>
          <w:szCs w:val="20"/>
        </w:rPr>
        <w:t xml:space="preserve"> </w:t>
      </w:r>
      <w:r w:rsidR="00511C78" w:rsidRPr="00D479C9">
        <w:rPr>
          <w:rFonts w:ascii="Arial" w:hAnsi="Arial" w:cs="Arial"/>
          <w:b/>
          <w:bCs/>
          <w:sz w:val="20"/>
          <w:szCs w:val="20"/>
        </w:rPr>
        <w:t>$524,482.71</w:t>
      </w:r>
      <w:r w:rsidR="00D479C9" w:rsidRPr="00D479C9">
        <w:rPr>
          <w:rFonts w:ascii="Arial" w:hAnsi="Arial" w:cs="Arial"/>
          <w:b/>
          <w:bCs/>
          <w:sz w:val="20"/>
          <w:szCs w:val="20"/>
        </w:rPr>
        <w:t xml:space="preserve"> </w:t>
      </w:r>
      <w:r w:rsidR="00D479C9" w:rsidRPr="00D479C9">
        <w:rPr>
          <w:rFonts w:ascii="Arial" w:hAnsi="Arial" w:cs="Arial"/>
          <w:sz w:val="20"/>
          <w:szCs w:val="20"/>
        </w:rPr>
        <w:t xml:space="preserve">2019-2020 Fair Main-ST 656, GRIMSLEYS, INC., 496.81, JUNE BLANKET657, COOPERS LOCKSMITH LLC, 70.00, JUNE BLANKET658, CINTAS FIRST AID &amp; SAFETY, 66.45, JUNE BLANKET659, TREATS SOLUTIONS, INC., 3.49, JUNE BLANKET660, ELITE ELECTRICIAL, 120.00, JUNE BLANKET661, PAYNE CO. DISTRICT 3, 292.88, APRIL BLANKET662, STAPLES, 54.39, JUNE BLANKET663, CEDAR CREEK FARMS, 484.00, DUMPSTER DUMP664, THERMACUBE LLC, 80.00, JUNE BLANKET665, ATWOOD DISTRIBUTING, 43.90, JUNE BLANKET666, QUEST TECHNICAL SERVICE, 656.25, JUNE BLANKET667, UNIFIRST, 467.02, JUNE BLANKET668, QUALITY WATER SERVICES, 83.35, JUNE BLANKET; Fire- St 106, CHIEF FIRE AND SAFETY, INC, 14205.00, RACKS107, NAPA AUTO PARTS, 28.36, JUNE BLANKET; General 4174, B &amp; C BUSINESS PRODUCTS, INC., 703.65, OFFICE SUPPLIES4175, A &amp; A PIPE, 500.00, SIGN POLES4176, LOWES COMPANIES, INC., 1834.45, JUNE BLANKET4177, MERRIFIELD OFFICE SUPPLY, 1712.98, OFFICE SUPPLIES4178, MIDCON SHREDDING, 35.00, JUNE BLANKET4179, STAPLES BUSINESS ADVANTAGE, 430.12, JUNE BLANKET4180, SPATIALEST, 10000.00, SOFTWARE RENEWAL4181, OCI, 360.00, BOOKCASE4182, STAPLES BUSINESS ADVANTAGE, 144.99, CARTRIDGES4183, SPATIALEST, 5000.00, SUPPORT/MAINT4184, THOMSON REUTERS PAYMENT CENTRE, 216.10, SOFTWARE4185, DEARINGER PRINTING &amp; TROPHY, INC., 69.50, BUSINESS CARDS; Health 489, LANGUAGE LINE SERVICES, 211.53, UTILITIES490, CONTROL SOLUTIONS, INC, 58.00, RECALIBRATION491, YP, 18.70, DIRECTORY LISTING492, YP, 18.70, YELLOW PAGES493, THE MEADOWS CENTER FOR, 135.00, JUNE BLANKET; Highway 1687, WARREN CAT, 336.11, JUNE BLANKET; Jail-ST 744, QUALITY WATER SERVICES, 292.65, JUNE BLANKET745, VISA, 458.07, JUNE BLANKET; Mtg Cert 34, QUALITY WATER SERVICES, 6.20, JUNE BLANKET; RM&amp;P 67, ALPHA COMPUTING SOLUTIONS, 524.99, HARDDRIVE68, ALPHA COMPUTING SOLUTIONS, 1000.00, BLOCK OF TIME; Rural Fire-ST 139, COUNTRY C, 34.49, JUNE BLANKET; SH Svc Fee 393, BOB HOWARD DODGE, 783.45, JUNE BLANKET394, HOTSY OF OKLAHOMA, INC., 1468.50, SOAP395, BILL KNIGHT COLLISION REPAIR, 7339.35, REPAIRS396, NAPA AUTO PARTS, 1766.23, JUNE BLANKET397, POSTAL PACK &amp; SHIP, 33.45, JUNE BLANKET; 2020-2021 911 Phone 4, A T &amp; T, 5888.23, UTILITIES5, A T &amp; T, 5888.23, UTILITIES; DA Revolving 1, STILLWATER POLICE DEPT., 1.11, SALE OF FORFEITED ITEM; Facility Authority 1, PAYNE COUNTY FACILITIES AUTHORITY, 210182.54, LIMITED PURPOSE SALES TAX; Fair Main-ST 4, CITY OF STILLWATER, 85.04, UTILITIES5, CITY OF STILLWATER, 575.96, UTILITIES6, THE JOURNAL, 30.00, SUBSCRIPTION7, TOUCHTONE, 40.65, UTILITIES8, PITNEY BOWES, 122.91, MACHINE RENTAL9, STILLWATER STEEL AND, 210.00, LEASE10, JUVO WEB SOLUTIONS LLC, 610.50, HOSTED SERVICE; General 38, INTERWORKS, INC., 45.00, JULY BLANKET39, PALMER MARLER FUNERAL HOME, 415.00, INDIGENT CREMATION40, OKLA. STATE BUREAU OF INVEST., 12000.00, ODIS ANNUAL SOFTWARE SUPPORT FEE41, TOUCHTONE, 49.39, UTILITIES42, SPATIALEST, 5000.00, SOFTWARE LICENSE43, CITY OF STILLWATER, 219.13, UTILITIES44, TEAGUE REBECCA, 2.30, MILEAGE REIMBURSEMENT45, HOTSY OF OKLAHOMA, INC., 70.80, PARTS46, CITY OF STILLWATER, 55.73, UTILITIES47, QUALITY CUSTOM UPFITTERS, 3624.30, PARTS AND LABOR48, WEDEL, RANDY, 7.36, MILEAGE REIMBURSEMENT49, OKLA. NATURAL GAS, 247.45, JULY BLANKET50, CITY OF STILLWATER, 7166.09, JULY BLANKET51, OKLA. NATURAL GAS, 96.26, UTILITIES52, IMAGENET SOLUTIONS DIVISION, 325.22, JULY BLANKET53, R. K. BLACK, INC, 2009.79, MAINTENANCE RENEWAL54, R. K. BLACK, INC, 678.60, MAINTENANCE RENEWAL55, SHRED- AWAY SHREDDING, INC., 145.00, SHREDDING SERVICES56, SAC &amp; FOX NATION JUVENILE, 1472.00, JUVENILE DET57, MUSTANG FUEL MARKETING CO, 337.65, JULY BLANKET58, CITY OF STILLWATER, 7580.58, JULY BLANKET59, SASSER DAVID, 12.88, MILEAGE REIMBURSEMENT60, A &amp; B ECO-SAFE PEST CONTROL, INC, 50.00, JULY BLANKET61, COUNTY OFFICERS &amp; DEPUTIES, 1065.00, ANNUAL MEMBERSHIP62, CITY OF STILLWATER, 14.21, JULY BLANKET63, TOUCHTONE, 22.18, UTILITIES; Health 3, FALCO ALARM CO., INC., 360.00, ALARM MONITORING4, FALCO ALARM CO., INC., 291.00, MONITORING SERVICES5, R. K. BLACK, INC, 136.36, CONTRACT INVOICES6, A &amp; M STORAGE, 80.00, STORAGE7, STILLWATER NEWSPRESS, 191.88, SUBSCRIPTION8, OTIS ELEVATOR COMPANY, 114.14, CONTRACT </w:t>
      </w:r>
      <w:r w:rsidR="00D479C9" w:rsidRPr="00D479C9">
        <w:rPr>
          <w:rFonts w:ascii="Arial" w:hAnsi="Arial" w:cs="Arial"/>
          <w:sz w:val="20"/>
          <w:szCs w:val="20"/>
        </w:rPr>
        <w:lastRenderedPageBreak/>
        <w:t>MAINTENANCE/SERVICE9, THE JOURNAL, 30.00, SUBSCRIPTION10, GRIMSLEYS, INC., 585.83, SUPPLIES; Highway 7, OKLA. NATURAL GAS, 22.20, UTILITIES8, EARNHEART CRESCENT LLC, 9503.66, DYED DIESEL9, A PLUS AUTO GLASS LLC, 564.63, GLASS REPLACEMENT10, OKLA. NATURAL GAS, 88.49, UTILITIES; Jail-ST 4, DIGI SECURITY SYSTEMS LLC, 8578.33, HARDWARE5, GRIMSLEYS, INC., 837.67, SUPPLIES6, A &amp; B ECO-SAFE PEST CONTROL, INC, 200.00, JULY BLANKET7, GRIMSLEYS, INC., 394.62, SUPPLIES8, GRIMSLEYS, INC., 481.77, SUPPLIES9, TELECOMP HOLDINGS, INC, 12960.00, BACKUP; Mental Health 1, PAYNE CO. DRUG COURT, INC., 5820.83, ADMIN SERVICES; Rural Fire-ST 1, J AND J CUSTOM FIRE INC, 1128.17, WRECKER PULL; Self Ins Prog 1, ASSOC. OF COUNTY, 212359.00, ACCO SIF; SH Commissary 1, COWBOY COPY, 107.99, COMMISSARY CARDS; SH Svc Fee 3, R. K. BLACK, INC, 2397.84, SERVICE AGREEMENT4, DEPT. OF ENVIRONMENTAL QUALITY, 251.21, XRAY MACHINE REGISTRATION5, BLUE SHIELD TACTICAL SYSTEMS, 650.00, TRAINING</w:t>
      </w:r>
    </w:p>
    <w:p w14:paraId="1F093ECB" w14:textId="608B9EFF" w:rsidR="00240BB7" w:rsidRPr="00CB19CD" w:rsidRDefault="00F05707" w:rsidP="00D479C9">
      <w:pPr>
        <w:spacing w:after="0"/>
        <w:jc w:val="both"/>
        <w:rPr>
          <w:rFonts w:ascii="Arial" w:hAnsi="Arial" w:cs="Arial"/>
          <w:sz w:val="20"/>
          <w:szCs w:val="20"/>
        </w:rPr>
      </w:pPr>
      <w:r w:rsidRPr="00CB19CD">
        <w:rPr>
          <w:rFonts w:ascii="Arial" w:hAnsi="Arial" w:cs="Arial"/>
          <w:b/>
          <w:sz w:val="20"/>
          <w:szCs w:val="20"/>
          <w:u w:val="single"/>
        </w:rPr>
        <w:t>Blanket</w:t>
      </w:r>
      <w:r w:rsidR="00636F78" w:rsidRPr="00CB19CD">
        <w:rPr>
          <w:rFonts w:ascii="Arial" w:hAnsi="Arial" w:cs="Arial"/>
          <w:b/>
          <w:sz w:val="20"/>
          <w:szCs w:val="20"/>
        </w:rPr>
        <w:t>:</w:t>
      </w:r>
      <w:r w:rsidR="00EE130A" w:rsidRPr="00CB19CD">
        <w:rPr>
          <w:rFonts w:ascii="Arial" w:hAnsi="Arial" w:cs="Arial"/>
          <w:sz w:val="20"/>
          <w:szCs w:val="20"/>
        </w:rPr>
        <w:t xml:space="preserve">  </w:t>
      </w:r>
      <w:r w:rsidR="00511C78">
        <w:rPr>
          <w:rFonts w:ascii="Arial" w:hAnsi="Arial" w:cs="Arial"/>
          <w:sz w:val="20"/>
          <w:szCs w:val="20"/>
        </w:rPr>
        <w:t>None presented on this date.</w:t>
      </w:r>
    </w:p>
    <w:p w14:paraId="54D13CD3" w14:textId="264A28B2" w:rsidR="006202F7" w:rsidRPr="00CB19CD" w:rsidRDefault="00795005" w:rsidP="00D479C9">
      <w:pPr>
        <w:tabs>
          <w:tab w:val="left" w:pos="270"/>
        </w:tabs>
        <w:spacing w:after="0"/>
        <w:jc w:val="both"/>
        <w:rPr>
          <w:rFonts w:ascii="Arial" w:hAnsi="Arial" w:cs="Arial"/>
          <w:sz w:val="20"/>
          <w:szCs w:val="20"/>
        </w:rPr>
      </w:pPr>
      <w:r w:rsidRPr="00CB19CD">
        <w:rPr>
          <w:rFonts w:ascii="Arial" w:hAnsi="Arial" w:cs="Arial"/>
          <w:b/>
          <w:sz w:val="20"/>
          <w:szCs w:val="20"/>
          <w:u w:val="single"/>
        </w:rPr>
        <w:t>Disallo</w:t>
      </w:r>
      <w:r w:rsidR="007D5421" w:rsidRPr="00CB19CD">
        <w:rPr>
          <w:rFonts w:ascii="Arial" w:hAnsi="Arial" w:cs="Arial"/>
          <w:b/>
          <w:sz w:val="20"/>
          <w:szCs w:val="20"/>
          <w:u w:val="single"/>
        </w:rPr>
        <w:t>w</w:t>
      </w:r>
      <w:r w:rsidRPr="00CB19CD">
        <w:rPr>
          <w:rFonts w:ascii="Arial" w:hAnsi="Arial" w:cs="Arial"/>
          <w:b/>
          <w:sz w:val="20"/>
          <w:szCs w:val="20"/>
          <w:u w:val="single"/>
        </w:rPr>
        <w:t>ed</w:t>
      </w:r>
      <w:r w:rsidRPr="00CB19CD">
        <w:rPr>
          <w:rFonts w:ascii="Arial" w:hAnsi="Arial" w:cs="Arial"/>
          <w:b/>
          <w:sz w:val="20"/>
          <w:szCs w:val="20"/>
        </w:rPr>
        <w:t>:</w:t>
      </w:r>
      <w:r w:rsidR="00AB085D" w:rsidRPr="00CB19CD">
        <w:rPr>
          <w:rFonts w:ascii="Arial" w:hAnsi="Arial" w:cs="Arial"/>
          <w:sz w:val="20"/>
          <w:szCs w:val="20"/>
        </w:rPr>
        <w:t xml:space="preserve"> </w:t>
      </w:r>
      <w:r w:rsidR="008463EE" w:rsidRPr="00CB19CD">
        <w:rPr>
          <w:rFonts w:ascii="Arial" w:hAnsi="Arial" w:cs="Arial"/>
          <w:sz w:val="20"/>
          <w:szCs w:val="20"/>
        </w:rPr>
        <w:t>None presented on this date.</w:t>
      </w:r>
    </w:p>
    <w:p w14:paraId="5DE668C5" w14:textId="7F7B4FCE" w:rsidR="00C319BA" w:rsidRPr="00CB19CD" w:rsidRDefault="007C7B76" w:rsidP="00D479C9">
      <w:pPr>
        <w:autoSpaceDE w:val="0"/>
        <w:autoSpaceDN w:val="0"/>
        <w:adjustRightInd w:val="0"/>
        <w:spacing w:after="0" w:line="240" w:lineRule="auto"/>
        <w:jc w:val="both"/>
        <w:rPr>
          <w:rFonts w:ascii="Arial" w:hAnsi="Arial" w:cs="Arial"/>
          <w:sz w:val="20"/>
          <w:szCs w:val="20"/>
        </w:rPr>
      </w:pPr>
      <w:r w:rsidRPr="00CB19CD">
        <w:rPr>
          <w:rFonts w:ascii="Arial" w:hAnsi="Arial" w:cs="Arial"/>
          <w:b/>
          <w:sz w:val="20"/>
          <w:szCs w:val="20"/>
          <w:u w:val="single"/>
        </w:rPr>
        <w:t>Payroll/</w:t>
      </w:r>
      <w:r w:rsidR="00040484" w:rsidRPr="00CB19CD">
        <w:rPr>
          <w:rFonts w:ascii="Arial" w:hAnsi="Arial" w:cs="Arial"/>
          <w:b/>
          <w:sz w:val="20"/>
          <w:szCs w:val="20"/>
          <w:u w:val="single"/>
        </w:rPr>
        <w:t>Longevity</w:t>
      </w:r>
      <w:r w:rsidR="00934293" w:rsidRPr="00CB19CD">
        <w:rPr>
          <w:rFonts w:ascii="Arial" w:hAnsi="Arial" w:cs="Arial"/>
          <w:b/>
          <w:sz w:val="20"/>
          <w:szCs w:val="20"/>
        </w:rPr>
        <w:t>:</w:t>
      </w:r>
      <w:r w:rsidR="0002693F" w:rsidRPr="00CB19CD">
        <w:rPr>
          <w:rFonts w:ascii="Arial" w:eastAsia="Times New Roman" w:hAnsi="Arial" w:cs="Arial"/>
          <w:sz w:val="20"/>
          <w:szCs w:val="20"/>
        </w:rPr>
        <w:t xml:space="preserve"> </w:t>
      </w:r>
      <w:r w:rsidR="00A42832" w:rsidRPr="00CB19CD">
        <w:rPr>
          <w:rFonts w:ascii="Arial" w:hAnsi="Arial" w:cs="Arial"/>
          <w:sz w:val="20"/>
          <w:szCs w:val="20"/>
        </w:rPr>
        <w:t>None presented on this date.</w:t>
      </w:r>
    </w:p>
    <w:p w14:paraId="6EBEB87D" w14:textId="51A98403" w:rsidR="007D5421" w:rsidRPr="00CB19CD" w:rsidRDefault="007D5421" w:rsidP="00D479C9">
      <w:pPr>
        <w:spacing w:after="0"/>
        <w:jc w:val="both"/>
        <w:rPr>
          <w:rFonts w:ascii="Arial" w:hAnsi="Arial" w:cs="Arial"/>
          <w:sz w:val="20"/>
          <w:szCs w:val="20"/>
        </w:rPr>
      </w:pPr>
      <w:r w:rsidRPr="00CB19CD">
        <w:rPr>
          <w:rFonts w:ascii="Arial" w:hAnsi="Arial" w:cs="Arial"/>
          <w:sz w:val="20"/>
          <w:szCs w:val="20"/>
        </w:rPr>
        <w:t>Motion to approve purchase orders upon signature by</w:t>
      </w:r>
      <w:r w:rsidR="00684027" w:rsidRPr="00CB19CD">
        <w:rPr>
          <w:rFonts w:ascii="Arial" w:hAnsi="Arial" w:cs="Arial"/>
          <w:sz w:val="20"/>
          <w:szCs w:val="20"/>
        </w:rPr>
        <w:t xml:space="preserve"> </w:t>
      </w:r>
      <w:proofErr w:type="spellStart"/>
      <w:r w:rsidR="00B13F5B">
        <w:rPr>
          <w:rFonts w:ascii="Arial" w:hAnsi="Arial" w:cs="Arial"/>
          <w:sz w:val="20"/>
          <w:szCs w:val="20"/>
        </w:rPr>
        <w:t>Cavett</w:t>
      </w:r>
      <w:proofErr w:type="spellEnd"/>
      <w:r w:rsidR="002A3EB6" w:rsidRPr="00CB19CD">
        <w:rPr>
          <w:rFonts w:ascii="Arial" w:hAnsi="Arial" w:cs="Arial"/>
          <w:sz w:val="20"/>
          <w:szCs w:val="20"/>
        </w:rPr>
        <w:t xml:space="preserve"> </w:t>
      </w:r>
      <w:r w:rsidRPr="00CB19CD">
        <w:rPr>
          <w:rFonts w:ascii="Arial" w:hAnsi="Arial" w:cs="Arial"/>
          <w:sz w:val="20"/>
          <w:szCs w:val="20"/>
        </w:rPr>
        <w:t>second by</w:t>
      </w:r>
      <w:r w:rsidR="00684027" w:rsidRPr="00CB19CD">
        <w:rPr>
          <w:rFonts w:ascii="Arial" w:hAnsi="Arial" w:cs="Arial"/>
          <w:sz w:val="20"/>
          <w:szCs w:val="20"/>
        </w:rPr>
        <w:t xml:space="preserve"> </w:t>
      </w:r>
      <w:r w:rsidR="00B13F5B">
        <w:rPr>
          <w:rFonts w:ascii="Arial" w:hAnsi="Arial" w:cs="Arial"/>
          <w:sz w:val="20"/>
          <w:szCs w:val="20"/>
        </w:rPr>
        <w:t>Blasier</w:t>
      </w:r>
      <w:r w:rsidR="00E75EE2" w:rsidRPr="00CB19CD">
        <w:rPr>
          <w:rFonts w:ascii="Arial" w:hAnsi="Arial" w:cs="Arial"/>
          <w:sz w:val="20"/>
          <w:szCs w:val="20"/>
        </w:rPr>
        <w:t xml:space="preserve">. </w:t>
      </w:r>
      <w:r w:rsidRPr="00CB19CD">
        <w:rPr>
          <w:rFonts w:ascii="Arial" w:hAnsi="Arial" w:cs="Arial"/>
          <w:sz w:val="20"/>
          <w:szCs w:val="20"/>
        </w:rPr>
        <w:t xml:space="preserve"> </w:t>
      </w:r>
      <w:r w:rsidR="002A3EB6" w:rsidRPr="00CB19CD">
        <w:rPr>
          <w:rFonts w:ascii="Arial" w:hAnsi="Arial" w:cs="Arial"/>
          <w:bCs/>
          <w:sz w:val="20"/>
          <w:szCs w:val="20"/>
        </w:rPr>
        <w:t xml:space="preserve">Roll Call Vote: </w:t>
      </w:r>
      <w:proofErr w:type="spellStart"/>
      <w:r w:rsidR="00B13F5B">
        <w:rPr>
          <w:rFonts w:ascii="Arial" w:hAnsi="Arial" w:cs="Arial"/>
          <w:bCs/>
          <w:sz w:val="20"/>
          <w:szCs w:val="20"/>
        </w:rPr>
        <w:t>Cavet</w:t>
      </w:r>
      <w:proofErr w:type="spellEnd"/>
      <w:r w:rsidR="002A3EB6" w:rsidRPr="00CB19CD">
        <w:rPr>
          <w:rFonts w:ascii="Arial" w:hAnsi="Arial" w:cs="Arial"/>
          <w:bCs/>
          <w:sz w:val="20"/>
          <w:szCs w:val="20"/>
        </w:rPr>
        <w:t xml:space="preserve">-Yes, Blasier-Yes, </w:t>
      </w:r>
      <w:r w:rsidR="00B13F5B">
        <w:rPr>
          <w:rFonts w:ascii="Arial" w:hAnsi="Arial" w:cs="Arial"/>
          <w:bCs/>
          <w:sz w:val="20"/>
          <w:szCs w:val="20"/>
        </w:rPr>
        <w:t>Redding</w:t>
      </w:r>
      <w:r w:rsidR="002A3EB6" w:rsidRPr="00CB19CD">
        <w:rPr>
          <w:rFonts w:ascii="Arial" w:hAnsi="Arial" w:cs="Arial"/>
          <w:bCs/>
          <w:sz w:val="20"/>
          <w:szCs w:val="20"/>
        </w:rPr>
        <w:t>-Yes.</w:t>
      </w:r>
    </w:p>
    <w:p w14:paraId="3F63F414" w14:textId="1728AF08" w:rsidR="0079041F" w:rsidRPr="00CB19CD" w:rsidRDefault="00040484" w:rsidP="00D479C9">
      <w:pPr>
        <w:tabs>
          <w:tab w:val="left" w:pos="15"/>
        </w:tabs>
        <w:spacing w:after="0"/>
        <w:jc w:val="both"/>
        <w:rPr>
          <w:rFonts w:ascii="Arial" w:hAnsi="Arial" w:cs="Arial"/>
          <w:sz w:val="20"/>
          <w:szCs w:val="20"/>
        </w:rPr>
      </w:pPr>
      <w:r w:rsidRPr="00CB19CD">
        <w:rPr>
          <w:rFonts w:ascii="Arial" w:hAnsi="Arial" w:cs="Arial"/>
          <w:b/>
          <w:sz w:val="20"/>
          <w:szCs w:val="20"/>
          <w:u w:val="single"/>
        </w:rPr>
        <w:t>Monthly Reports of Officers</w:t>
      </w:r>
      <w:r w:rsidR="00507868" w:rsidRPr="00CB19CD">
        <w:rPr>
          <w:rFonts w:ascii="Arial" w:hAnsi="Arial" w:cs="Arial"/>
          <w:b/>
          <w:sz w:val="20"/>
          <w:szCs w:val="20"/>
        </w:rPr>
        <w:t>:</w:t>
      </w:r>
      <w:r w:rsidR="00623AE0" w:rsidRPr="00CB19CD">
        <w:rPr>
          <w:rFonts w:ascii="Arial" w:hAnsi="Arial" w:cs="Arial"/>
          <w:sz w:val="20"/>
          <w:szCs w:val="20"/>
        </w:rPr>
        <w:t xml:space="preserve"> </w:t>
      </w:r>
      <w:r w:rsidR="009E07C3">
        <w:rPr>
          <w:rFonts w:ascii="Arial" w:hAnsi="Arial" w:cs="Arial"/>
          <w:sz w:val="20"/>
          <w:szCs w:val="20"/>
        </w:rPr>
        <w:t>None presented on this date.</w:t>
      </w:r>
    </w:p>
    <w:p w14:paraId="09F5402B" w14:textId="6801D22D" w:rsidR="003A4DB8" w:rsidRPr="00CB19CD" w:rsidRDefault="00BA5009" w:rsidP="00CB19CD">
      <w:pPr>
        <w:pStyle w:val="ListParagraph"/>
        <w:tabs>
          <w:tab w:val="left" w:pos="270"/>
        </w:tabs>
        <w:spacing w:after="0"/>
        <w:ind w:left="0"/>
        <w:jc w:val="both"/>
        <w:rPr>
          <w:rFonts w:ascii="Arial" w:hAnsi="Arial" w:cs="Arial"/>
          <w:bCs/>
          <w:sz w:val="20"/>
          <w:szCs w:val="20"/>
        </w:rPr>
      </w:pPr>
      <w:r w:rsidRPr="00CB19CD">
        <w:rPr>
          <w:rFonts w:ascii="Arial" w:hAnsi="Arial" w:cs="Arial"/>
          <w:b/>
          <w:sz w:val="20"/>
          <w:szCs w:val="20"/>
          <w:u w:val="single"/>
        </w:rPr>
        <w:t xml:space="preserve">Public Announcements </w:t>
      </w:r>
      <w:r w:rsidR="006C4166" w:rsidRPr="00CB19CD">
        <w:rPr>
          <w:rFonts w:ascii="Arial" w:hAnsi="Arial" w:cs="Arial"/>
          <w:b/>
          <w:sz w:val="20"/>
          <w:szCs w:val="20"/>
          <w:u w:val="single"/>
        </w:rPr>
        <w:t>from</w:t>
      </w:r>
      <w:r w:rsidRPr="00CB19CD">
        <w:rPr>
          <w:rFonts w:ascii="Arial" w:hAnsi="Arial" w:cs="Arial"/>
          <w:b/>
          <w:sz w:val="20"/>
          <w:szCs w:val="20"/>
          <w:u w:val="single"/>
        </w:rPr>
        <w:t xml:space="preserve"> the Board</w:t>
      </w:r>
      <w:r w:rsidR="008B10CF" w:rsidRPr="00CB19CD">
        <w:rPr>
          <w:rFonts w:ascii="Arial" w:hAnsi="Arial" w:cs="Arial"/>
          <w:b/>
          <w:sz w:val="20"/>
          <w:szCs w:val="20"/>
        </w:rPr>
        <w:t>:</w:t>
      </w:r>
      <w:r w:rsidR="00F14607" w:rsidRPr="00CB19CD">
        <w:rPr>
          <w:rFonts w:ascii="Arial" w:hAnsi="Arial" w:cs="Arial"/>
          <w:b/>
          <w:sz w:val="20"/>
          <w:szCs w:val="20"/>
        </w:rPr>
        <w:t xml:space="preserve"> </w:t>
      </w:r>
      <w:r w:rsidR="00162225" w:rsidRPr="00162225">
        <w:rPr>
          <w:rFonts w:ascii="Arial" w:hAnsi="Arial" w:cs="Arial"/>
          <w:bCs/>
          <w:sz w:val="20"/>
          <w:szCs w:val="20"/>
        </w:rPr>
        <w:t>Dee Miller with</w:t>
      </w:r>
      <w:r w:rsidR="00162225">
        <w:rPr>
          <w:rFonts w:ascii="Arial" w:hAnsi="Arial" w:cs="Arial"/>
          <w:b/>
          <w:sz w:val="20"/>
          <w:szCs w:val="20"/>
        </w:rPr>
        <w:t xml:space="preserve"> </w:t>
      </w:r>
      <w:r w:rsidR="00D479C9">
        <w:rPr>
          <w:rFonts w:ascii="Arial" w:hAnsi="Arial" w:cs="Arial"/>
          <w:bCs/>
          <w:sz w:val="20"/>
          <w:szCs w:val="20"/>
        </w:rPr>
        <w:t xml:space="preserve">the District </w:t>
      </w:r>
      <w:r w:rsidR="00B13F5B">
        <w:rPr>
          <w:rFonts w:ascii="Arial" w:hAnsi="Arial" w:cs="Arial"/>
          <w:bCs/>
          <w:sz w:val="20"/>
          <w:szCs w:val="20"/>
        </w:rPr>
        <w:t>Attorney’s</w:t>
      </w:r>
      <w:r w:rsidR="00D479C9">
        <w:rPr>
          <w:rFonts w:ascii="Arial" w:hAnsi="Arial" w:cs="Arial"/>
          <w:bCs/>
          <w:sz w:val="20"/>
          <w:szCs w:val="20"/>
        </w:rPr>
        <w:t xml:space="preserve"> Office </w:t>
      </w:r>
      <w:r w:rsidR="00B13F5B">
        <w:rPr>
          <w:rFonts w:ascii="Arial" w:hAnsi="Arial" w:cs="Arial"/>
          <w:bCs/>
          <w:sz w:val="20"/>
          <w:szCs w:val="20"/>
        </w:rPr>
        <w:t>who</w:t>
      </w:r>
      <w:r w:rsidR="00D479C9">
        <w:rPr>
          <w:rFonts w:ascii="Arial" w:hAnsi="Arial" w:cs="Arial"/>
          <w:bCs/>
          <w:sz w:val="20"/>
          <w:szCs w:val="20"/>
        </w:rPr>
        <w:t xml:space="preserve"> retired from DOJ</w:t>
      </w:r>
      <w:r w:rsidR="00162225">
        <w:rPr>
          <w:rFonts w:ascii="Arial" w:hAnsi="Arial" w:cs="Arial"/>
          <w:bCs/>
          <w:sz w:val="20"/>
          <w:szCs w:val="20"/>
        </w:rPr>
        <w:t xml:space="preserve"> helped the county with a grant of $58,008 to help improve the safety of those in the Court Clerk’s Office.  Reding wanted to thank Miller for </w:t>
      </w:r>
      <w:proofErr w:type="gramStart"/>
      <w:r w:rsidR="00B13F5B">
        <w:rPr>
          <w:rFonts w:ascii="Arial" w:hAnsi="Arial" w:cs="Arial"/>
          <w:bCs/>
          <w:sz w:val="20"/>
          <w:szCs w:val="20"/>
        </w:rPr>
        <w:t>all</w:t>
      </w:r>
      <w:r w:rsidR="00162225">
        <w:rPr>
          <w:rFonts w:ascii="Arial" w:hAnsi="Arial" w:cs="Arial"/>
          <w:bCs/>
          <w:sz w:val="20"/>
          <w:szCs w:val="20"/>
        </w:rPr>
        <w:t xml:space="preserve"> </w:t>
      </w:r>
      <w:r w:rsidR="00B13F5B">
        <w:rPr>
          <w:rFonts w:ascii="Arial" w:hAnsi="Arial" w:cs="Arial"/>
          <w:bCs/>
          <w:sz w:val="20"/>
          <w:szCs w:val="20"/>
        </w:rPr>
        <w:t>of</w:t>
      </w:r>
      <w:proofErr w:type="gramEnd"/>
      <w:r w:rsidR="00B13F5B">
        <w:rPr>
          <w:rFonts w:ascii="Arial" w:hAnsi="Arial" w:cs="Arial"/>
          <w:bCs/>
          <w:sz w:val="20"/>
          <w:szCs w:val="20"/>
        </w:rPr>
        <w:t xml:space="preserve"> </w:t>
      </w:r>
      <w:r w:rsidR="00162225">
        <w:rPr>
          <w:rFonts w:ascii="Arial" w:hAnsi="Arial" w:cs="Arial"/>
          <w:bCs/>
          <w:sz w:val="20"/>
          <w:szCs w:val="20"/>
        </w:rPr>
        <w:t>her efforts in getting this grant for Payne County.</w:t>
      </w:r>
    </w:p>
    <w:p w14:paraId="30672864" w14:textId="1724F6E1" w:rsidR="00A4132F" w:rsidRPr="00CB19CD" w:rsidRDefault="0095247D" w:rsidP="00CB19CD">
      <w:pPr>
        <w:spacing w:after="0"/>
        <w:jc w:val="both"/>
        <w:rPr>
          <w:rFonts w:ascii="Arial" w:hAnsi="Arial" w:cs="Arial"/>
          <w:sz w:val="20"/>
          <w:szCs w:val="20"/>
        </w:rPr>
      </w:pPr>
      <w:r w:rsidRPr="00CB19CD">
        <w:rPr>
          <w:rFonts w:ascii="Arial" w:hAnsi="Arial" w:cs="Arial"/>
          <w:b/>
          <w:bCs/>
          <w:sz w:val="20"/>
          <w:szCs w:val="20"/>
          <w:u w:val="single"/>
        </w:rPr>
        <w:t>Road Crossings</w:t>
      </w:r>
      <w:r w:rsidRPr="00CB19CD">
        <w:rPr>
          <w:rFonts w:ascii="Arial" w:hAnsi="Arial" w:cs="Arial"/>
          <w:b/>
          <w:bCs/>
          <w:sz w:val="20"/>
          <w:szCs w:val="20"/>
        </w:rPr>
        <w:t>:</w:t>
      </w:r>
      <w:r w:rsidR="00302659" w:rsidRPr="00CB19CD">
        <w:rPr>
          <w:rFonts w:ascii="Arial" w:hAnsi="Arial" w:cs="Arial"/>
          <w:sz w:val="20"/>
          <w:szCs w:val="20"/>
        </w:rPr>
        <w:t xml:space="preserve"> </w:t>
      </w:r>
      <w:r w:rsidR="008463EE" w:rsidRPr="00CB19CD">
        <w:rPr>
          <w:rFonts w:ascii="Arial" w:hAnsi="Arial" w:cs="Arial"/>
          <w:sz w:val="20"/>
          <w:szCs w:val="20"/>
        </w:rPr>
        <w:t>none presented on this date.</w:t>
      </w:r>
      <w:r w:rsidR="00A4132F" w:rsidRPr="00CB19CD">
        <w:rPr>
          <w:rFonts w:ascii="Arial" w:hAnsi="Arial" w:cs="Arial"/>
          <w:sz w:val="20"/>
          <w:szCs w:val="20"/>
        </w:rPr>
        <w:t xml:space="preserve">   </w:t>
      </w:r>
    </w:p>
    <w:p w14:paraId="3364A882" w14:textId="6017E1E6" w:rsidR="00B463D3" w:rsidRPr="00CB19CD" w:rsidRDefault="00AF3E37" w:rsidP="00CB19CD">
      <w:pPr>
        <w:spacing w:after="0"/>
        <w:jc w:val="both"/>
        <w:rPr>
          <w:rFonts w:ascii="Arial" w:hAnsi="Arial" w:cs="Arial"/>
          <w:sz w:val="20"/>
          <w:szCs w:val="20"/>
        </w:rPr>
      </w:pPr>
      <w:r w:rsidRPr="00CB19CD">
        <w:rPr>
          <w:rFonts w:ascii="Arial" w:hAnsi="Arial" w:cs="Arial"/>
          <w:b/>
          <w:sz w:val="20"/>
          <w:szCs w:val="20"/>
          <w:u w:val="single"/>
        </w:rPr>
        <w:t>New Business</w:t>
      </w:r>
      <w:r w:rsidR="00B04759" w:rsidRPr="00CB19CD">
        <w:rPr>
          <w:rFonts w:ascii="Arial" w:hAnsi="Arial" w:cs="Arial"/>
          <w:b/>
          <w:sz w:val="20"/>
          <w:szCs w:val="20"/>
        </w:rPr>
        <w:t>:</w:t>
      </w:r>
      <w:r w:rsidR="007966B2" w:rsidRPr="00CB19CD">
        <w:rPr>
          <w:rFonts w:ascii="Arial" w:hAnsi="Arial" w:cs="Arial"/>
          <w:sz w:val="20"/>
          <w:szCs w:val="20"/>
        </w:rPr>
        <w:t xml:space="preserve"> </w:t>
      </w:r>
      <w:r w:rsidR="00B13DDE" w:rsidRPr="00CB19CD">
        <w:rPr>
          <w:rFonts w:ascii="Arial" w:hAnsi="Arial" w:cs="Arial"/>
          <w:sz w:val="20"/>
          <w:szCs w:val="20"/>
        </w:rPr>
        <w:t>None presented on this date.</w:t>
      </w:r>
    </w:p>
    <w:p w14:paraId="24D0E7A9" w14:textId="75E72183" w:rsidR="00281A85" w:rsidRPr="00CB19CD" w:rsidRDefault="003066B8" w:rsidP="00CB19CD">
      <w:pPr>
        <w:pStyle w:val="ListParagraph"/>
        <w:spacing w:after="0" w:line="240" w:lineRule="auto"/>
        <w:ind w:left="0"/>
        <w:jc w:val="both"/>
        <w:rPr>
          <w:rFonts w:ascii="Arial" w:hAnsi="Arial" w:cs="Arial"/>
          <w:sz w:val="20"/>
          <w:szCs w:val="20"/>
        </w:rPr>
      </w:pPr>
      <w:r w:rsidRPr="00CB19CD">
        <w:rPr>
          <w:rFonts w:ascii="Arial" w:hAnsi="Arial" w:cs="Arial"/>
          <w:b/>
          <w:sz w:val="20"/>
          <w:szCs w:val="20"/>
          <w:u w:val="single"/>
        </w:rPr>
        <w:t>Adjournmen</w:t>
      </w:r>
      <w:r w:rsidRPr="00CB19CD">
        <w:rPr>
          <w:rFonts w:ascii="Arial" w:hAnsi="Arial" w:cs="Arial"/>
          <w:sz w:val="20"/>
          <w:szCs w:val="20"/>
          <w:u w:val="single"/>
        </w:rPr>
        <w:t>t</w:t>
      </w:r>
      <w:r w:rsidRPr="00CB19CD">
        <w:rPr>
          <w:rFonts w:ascii="Arial" w:hAnsi="Arial" w:cs="Arial"/>
          <w:b/>
          <w:sz w:val="20"/>
          <w:szCs w:val="20"/>
        </w:rPr>
        <w:t>:</w:t>
      </w:r>
      <w:r w:rsidRPr="00CB19CD">
        <w:rPr>
          <w:rFonts w:ascii="Arial" w:hAnsi="Arial" w:cs="Arial"/>
          <w:sz w:val="20"/>
          <w:szCs w:val="20"/>
        </w:rPr>
        <w:t xml:space="preserve"> </w:t>
      </w:r>
      <w:r w:rsidR="00183AEE" w:rsidRPr="00CB19CD">
        <w:rPr>
          <w:rFonts w:ascii="Arial" w:hAnsi="Arial" w:cs="Arial"/>
          <w:sz w:val="20"/>
          <w:szCs w:val="20"/>
        </w:rPr>
        <w:t>Motion by</w:t>
      </w:r>
      <w:r w:rsidR="00684027" w:rsidRPr="00CB19CD">
        <w:rPr>
          <w:rFonts w:ascii="Arial" w:hAnsi="Arial" w:cs="Arial"/>
          <w:sz w:val="20"/>
          <w:szCs w:val="20"/>
        </w:rPr>
        <w:t xml:space="preserve"> </w:t>
      </w:r>
      <w:r w:rsidR="00972D27" w:rsidRPr="00CB19CD">
        <w:rPr>
          <w:rFonts w:ascii="Arial" w:hAnsi="Arial" w:cs="Arial"/>
          <w:sz w:val="20"/>
          <w:szCs w:val="20"/>
        </w:rPr>
        <w:t xml:space="preserve">Blasier </w:t>
      </w:r>
      <w:r w:rsidR="00C86B40" w:rsidRPr="00CB19CD">
        <w:rPr>
          <w:rFonts w:ascii="Arial" w:hAnsi="Arial" w:cs="Arial"/>
          <w:sz w:val="20"/>
          <w:szCs w:val="20"/>
        </w:rPr>
        <w:t>to adjou</w:t>
      </w:r>
      <w:r w:rsidR="00B676A1" w:rsidRPr="00CB19CD">
        <w:rPr>
          <w:rFonts w:ascii="Arial" w:hAnsi="Arial" w:cs="Arial"/>
          <w:sz w:val="20"/>
          <w:szCs w:val="20"/>
        </w:rPr>
        <w:t>rn, second by</w:t>
      </w:r>
      <w:r w:rsidR="0081392B" w:rsidRPr="00CB19CD">
        <w:rPr>
          <w:rFonts w:ascii="Arial" w:hAnsi="Arial" w:cs="Arial"/>
          <w:sz w:val="20"/>
          <w:szCs w:val="20"/>
        </w:rPr>
        <w:t xml:space="preserve"> </w:t>
      </w:r>
      <w:proofErr w:type="spellStart"/>
      <w:r w:rsidR="00972D27" w:rsidRPr="00CB19CD">
        <w:rPr>
          <w:rFonts w:ascii="Arial" w:hAnsi="Arial" w:cs="Arial"/>
          <w:sz w:val="20"/>
          <w:szCs w:val="20"/>
        </w:rPr>
        <w:t>Cavett</w:t>
      </w:r>
      <w:proofErr w:type="spellEnd"/>
      <w:r w:rsidR="00CD2681" w:rsidRPr="00CB19CD">
        <w:rPr>
          <w:rFonts w:ascii="Arial" w:hAnsi="Arial" w:cs="Arial"/>
          <w:sz w:val="20"/>
          <w:szCs w:val="20"/>
        </w:rPr>
        <w:t>.</w:t>
      </w:r>
      <w:r w:rsidR="00A26D7C" w:rsidRPr="00CB19CD">
        <w:rPr>
          <w:rFonts w:ascii="Arial" w:hAnsi="Arial" w:cs="Arial"/>
          <w:sz w:val="20"/>
          <w:szCs w:val="20"/>
        </w:rPr>
        <w:t xml:space="preserve">  </w:t>
      </w:r>
      <w:r w:rsidR="00820436" w:rsidRPr="00CB19CD">
        <w:rPr>
          <w:rFonts w:ascii="Arial" w:hAnsi="Arial" w:cs="Arial"/>
          <w:bCs/>
          <w:sz w:val="20"/>
          <w:szCs w:val="20"/>
        </w:rPr>
        <w:t xml:space="preserve">Roll Call Vote: Bowen-Yes, Blasier-Yes, </w:t>
      </w:r>
      <w:proofErr w:type="spellStart"/>
      <w:r w:rsidR="00820436" w:rsidRPr="00CB19CD">
        <w:rPr>
          <w:rFonts w:ascii="Arial" w:hAnsi="Arial" w:cs="Arial"/>
          <w:bCs/>
          <w:sz w:val="20"/>
          <w:szCs w:val="20"/>
        </w:rPr>
        <w:t>Cavett</w:t>
      </w:r>
      <w:proofErr w:type="spellEnd"/>
      <w:r w:rsidR="00820436" w:rsidRPr="00CB19CD">
        <w:rPr>
          <w:rFonts w:ascii="Arial" w:hAnsi="Arial" w:cs="Arial"/>
          <w:bCs/>
          <w:sz w:val="20"/>
          <w:szCs w:val="20"/>
        </w:rPr>
        <w:t>-Yes.</w:t>
      </w:r>
    </w:p>
    <w:p w14:paraId="11BE4B9D" w14:textId="46281802" w:rsidR="005F3D08" w:rsidRDefault="005F3D08" w:rsidP="00CB19CD">
      <w:pPr>
        <w:spacing w:line="240" w:lineRule="auto"/>
        <w:jc w:val="both"/>
        <w:rPr>
          <w:rFonts w:ascii="Arial" w:hAnsi="Arial" w:cs="Arial"/>
          <w:b/>
          <w:sz w:val="20"/>
          <w:szCs w:val="20"/>
        </w:rPr>
      </w:pPr>
    </w:p>
    <w:p w14:paraId="2E4C7BE3" w14:textId="7B5C0510" w:rsidR="00281A85" w:rsidRPr="00CB19CD" w:rsidRDefault="004F4B30" w:rsidP="00CB19CD">
      <w:pPr>
        <w:spacing w:line="240" w:lineRule="auto"/>
        <w:jc w:val="both"/>
        <w:rPr>
          <w:rFonts w:ascii="Arial" w:hAnsi="Arial" w:cs="Arial"/>
          <w:b/>
          <w:sz w:val="20"/>
          <w:szCs w:val="20"/>
        </w:rPr>
      </w:pPr>
      <w:r w:rsidRPr="00CB19CD">
        <w:rPr>
          <w:rFonts w:ascii="Arial" w:hAnsi="Arial" w:cs="Arial"/>
          <w:b/>
          <w:sz w:val="20"/>
          <w:szCs w:val="20"/>
        </w:rPr>
        <w:t xml:space="preserve">Minutes of the Board attested to </w:t>
      </w:r>
    </w:p>
    <w:p w14:paraId="395FA03F" w14:textId="2AA8F789" w:rsidR="005F3D08" w:rsidRDefault="005F3D08" w:rsidP="00CB19CD">
      <w:pPr>
        <w:spacing w:after="0"/>
        <w:jc w:val="both"/>
        <w:rPr>
          <w:rFonts w:ascii="Arial" w:hAnsi="Arial" w:cs="Arial"/>
          <w:b/>
          <w:sz w:val="20"/>
          <w:szCs w:val="20"/>
        </w:rPr>
      </w:pPr>
    </w:p>
    <w:p w14:paraId="2F2D15F1" w14:textId="6FAF89DA" w:rsidR="00CB19CD" w:rsidRDefault="00CB19CD" w:rsidP="00CB19CD">
      <w:pPr>
        <w:spacing w:after="0"/>
        <w:jc w:val="both"/>
        <w:rPr>
          <w:rFonts w:ascii="Arial" w:hAnsi="Arial" w:cs="Arial"/>
          <w:b/>
          <w:sz w:val="20"/>
          <w:szCs w:val="20"/>
        </w:rPr>
      </w:pPr>
    </w:p>
    <w:p w14:paraId="3C485F17" w14:textId="77777777" w:rsidR="00CB19CD" w:rsidRPr="00CB19CD" w:rsidRDefault="00CB19CD" w:rsidP="00CB19CD">
      <w:pPr>
        <w:spacing w:after="0"/>
        <w:jc w:val="both"/>
        <w:rPr>
          <w:rFonts w:ascii="Arial" w:hAnsi="Arial" w:cs="Arial"/>
          <w:b/>
          <w:sz w:val="20"/>
          <w:szCs w:val="20"/>
        </w:rPr>
      </w:pPr>
    </w:p>
    <w:p w14:paraId="6F432132" w14:textId="558C4272" w:rsidR="00BE38DD" w:rsidRPr="00CB19CD" w:rsidRDefault="00BE38DD" w:rsidP="00CB19CD">
      <w:pPr>
        <w:spacing w:after="0"/>
        <w:jc w:val="both"/>
        <w:rPr>
          <w:rFonts w:ascii="Arial" w:hAnsi="Arial" w:cs="Arial"/>
          <w:b/>
          <w:sz w:val="20"/>
          <w:szCs w:val="20"/>
        </w:rPr>
      </w:pPr>
      <w:r w:rsidRPr="00CB19CD">
        <w:rPr>
          <w:rFonts w:ascii="Arial" w:hAnsi="Arial" w:cs="Arial"/>
          <w:b/>
          <w:sz w:val="20"/>
          <w:szCs w:val="20"/>
        </w:rPr>
        <w:t>Attest:</w:t>
      </w:r>
    </w:p>
    <w:p w14:paraId="31E165C0" w14:textId="269AEFEE" w:rsidR="00466E15" w:rsidRPr="00CB19CD" w:rsidRDefault="00466E15" w:rsidP="00CB19CD">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7E408E37" w14:textId="0D9CBEC2" w:rsidR="00CB19CD" w:rsidRDefault="00CB19CD" w:rsidP="009D2A81">
      <w:pPr>
        <w:spacing w:after="0"/>
        <w:jc w:val="both"/>
        <w:rPr>
          <w:rFonts w:ascii="Arial" w:hAnsi="Arial" w:cs="Arial"/>
          <w:b/>
          <w:sz w:val="20"/>
          <w:szCs w:val="20"/>
        </w:rPr>
      </w:pPr>
    </w:p>
    <w:p w14:paraId="514EC5CF" w14:textId="77777777" w:rsidR="00CB19CD" w:rsidRDefault="00CB19CD"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06531734" w14:textId="77777777" w:rsidR="00C23519" w:rsidRDefault="00C23519" w:rsidP="009D2A81">
      <w:pPr>
        <w:spacing w:after="0"/>
        <w:ind w:left="4320" w:firstLine="720"/>
        <w:jc w:val="both"/>
        <w:rPr>
          <w:rFonts w:ascii="Arial" w:hAnsi="Arial" w:cs="Arial"/>
          <w:b/>
          <w:sz w:val="20"/>
          <w:szCs w:val="20"/>
        </w:rPr>
      </w:pPr>
    </w:p>
    <w:p w14:paraId="335E28D8" w14:textId="15D42318"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761C69F0" w14:textId="77777777" w:rsidR="00C23519" w:rsidRDefault="00C23519" w:rsidP="004C5392">
      <w:pPr>
        <w:spacing w:after="0"/>
        <w:ind w:left="4320" w:firstLine="720"/>
        <w:rPr>
          <w:rFonts w:ascii="Arial" w:hAnsi="Arial" w:cs="Arial"/>
          <w:b/>
          <w:sz w:val="20"/>
          <w:szCs w:val="20"/>
        </w:rPr>
      </w:pPr>
    </w:p>
    <w:p w14:paraId="5E098576" w14:textId="3CADE44E"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F198" w14:textId="77777777" w:rsidR="00E779F6" w:rsidRDefault="00E779F6" w:rsidP="00FE69C0">
      <w:pPr>
        <w:spacing w:after="0" w:line="240" w:lineRule="auto"/>
      </w:pPr>
      <w:r>
        <w:separator/>
      </w:r>
    </w:p>
  </w:endnote>
  <w:endnote w:type="continuationSeparator" w:id="0">
    <w:p w14:paraId="7A90A0D6" w14:textId="77777777" w:rsidR="00E779F6" w:rsidRDefault="00E779F6"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409C" w14:textId="77777777" w:rsidR="00E779F6" w:rsidRDefault="00E779F6" w:rsidP="00FE69C0">
      <w:pPr>
        <w:spacing w:after="0" w:line="240" w:lineRule="auto"/>
      </w:pPr>
      <w:r>
        <w:separator/>
      </w:r>
    </w:p>
  </w:footnote>
  <w:footnote w:type="continuationSeparator" w:id="0">
    <w:p w14:paraId="68047244" w14:textId="77777777" w:rsidR="00E779F6" w:rsidRDefault="00E779F6"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C23519" w:rsidRDefault="00F56495" w:rsidP="00C74857">
    <w:pPr>
      <w:spacing w:after="0"/>
      <w:jc w:val="center"/>
      <w:rPr>
        <w:rFonts w:ascii="Arial Black" w:hAnsi="Arial Black"/>
        <w:b/>
        <w:color w:val="365F91" w:themeColor="accent1" w:themeShade="BF"/>
        <w:sz w:val="24"/>
        <w:szCs w:val="24"/>
      </w:rPr>
    </w:pPr>
    <w:r w:rsidRPr="00C23519">
      <w:rPr>
        <w:rFonts w:ascii="Arial Black" w:hAnsi="Arial Black"/>
        <w:b/>
        <w:color w:val="365F91" w:themeColor="accent1" w:themeShade="BF"/>
        <w:sz w:val="24"/>
        <w:szCs w:val="24"/>
      </w:rPr>
      <w:t xml:space="preserve">Official Minutes of </w:t>
    </w:r>
  </w:p>
  <w:p w14:paraId="61AD34F8" w14:textId="77777777" w:rsidR="00F56495" w:rsidRPr="00C23519" w:rsidRDefault="00F56495" w:rsidP="00D75651">
    <w:pPr>
      <w:tabs>
        <w:tab w:val="center" w:pos="4680"/>
        <w:tab w:val="left" w:pos="7992"/>
      </w:tabs>
      <w:spacing w:after="0"/>
      <w:rPr>
        <w:rFonts w:ascii="Arial Black" w:hAnsi="Arial Black"/>
        <w:b/>
        <w:color w:val="365F91" w:themeColor="accent1" w:themeShade="BF"/>
        <w:sz w:val="24"/>
        <w:szCs w:val="24"/>
      </w:rPr>
    </w:pPr>
    <w:r w:rsidRPr="00C23519">
      <w:rPr>
        <w:rFonts w:ascii="Arial Black" w:hAnsi="Arial Black"/>
        <w:b/>
        <w:color w:val="365F91" w:themeColor="accent1" w:themeShade="BF"/>
        <w:sz w:val="24"/>
        <w:szCs w:val="24"/>
      </w:rPr>
      <w:tab/>
      <w:t>PAYNE COUNTY</w:t>
    </w:r>
    <w:r w:rsidRPr="00C23519">
      <w:rPr>
        <w:rFonts w:ascii="Arial Black" w:hAnsi="Arial Black"/>
        <w:b/>
        <w:color w:val="365F91" w:themeColor="accent1" w:themeShade="BF"/>
        <w:sz w:val="24"/>
        <w:szCs w:val="24"/>
      </w:rPr>
      <w:tab/>
    </w:r>
  </w:p>
  <w:p w14:paraId="4CD60933" w14:textId="77777777" w:rsidR="00F56495" w:rsidRPr="00C23519" w:rsidRDefault="00F56495" w:rsidP="00C74857">
    <w:pPr>
      <w:spacing w:after="0"/>
      <w:jc w:val="center"/>
      <w:rPr>
        <w:rFonts w:ascii="Arial Black" w:hAnsi="Arial Black"/>
        <w:b/>
        <w:color w:val="365F91" w:themeColor="accent1" w:themeShade="BF"/>
        <w:sz w:val="24"/>
        <w:szCs w:val="24"/>
      </w:rPr>
    </w:pPr>
    <w:r w:rsidRPr="00C23519">
      <w:rPr>
        <w:rFonts w:ascii="Arial Black" w:hAnsi="Arial Black"/>
        <w:b/>
        <w:color w:val="365F91" w:themeColor="accent1" w:themeShade="BF"/>
        <w:sz w:val="24"/>
        <w:szCs w:val="24"/>
      </w:rPr>
      <w:t>BOARD OF COUNTY COMMISSIONERS</w:t>
    </w:r>
  </w:p>
  <w:p w14:paraId="4A2BD413" w14:textId="77777777" w:rsidR="00F56495" w:rsidRPr="00C23519" w:rsidRDefault="00F56495" w:rsidP="00C74857">
    <w:pPr>
      <w:spacing w:after="0"/>
      <w:rPr>
        <w:rFonts w:ascii="Arial Black" w:hAnsi="Arial Black"/>
        <w:b/>
        <w:color w:val="365F91" w:themeColor="accent1"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9"/>
  </w:num>
  <w:num w:numId="8">
    <w:abstractNumId w:val="14"/>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051"/>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2E99"/>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1F30"/>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C59"/>
    <w:rsid w:val="00115DE8"/>
    <w:rsid w:val="00116764"/>
    <w:rsid w:val="00117DAD"/>
    <w:rsid w:val="0012033B"/>
    <w:rsid w:val="00120747"/>
    <w:rsid w:val="00120C64"/>
    <w:rsid w:val="00121996"/>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225"/>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377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3EB6"/>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534"/>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4F41"/>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371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1C7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AB1"/>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5C1"/>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4B18"/>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B3"/>
    <w:rsid w:val="006644DD"/>
    <w:rsid w:val="00664BA8"/>
    <w:rsid w:val="00664F9B"/>
    <w:rsid w:val="006652A7"/>
    <w:rsid w:val="00665458"/>
    <w:rsid w:val="006660CB"/>
    <w:rsid w:val="0066680A"/>
    <w:rsid w:val="00667321"/>
    <w:rsid w:val="00667CA0"/>
    <w:rsid w:val="006704CC"/>
    <w:rsid w:val="0067087E"/>
    <w:rsid w:val="00670E42"/>
    <w:rsid w:val="00671490"/>
    <w:rsid w:val="00671FCC"/>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CF"/>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123"/>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2EF"/>
    <w:rsid w:val="0081392B"/>
    <w:rsid w:val="00813B11"/>
    <w:rsid w:val="00813B5C"/>
    <w:rsid w:val="00813DB8"/>
    <w:rsid w:val="00813DC2"/>
    <w:rsid w:val="00815861"/>
    <w:rsid w:val="00815C2E"/>
    <w:rsid w:val="0081667E"/>
    <w:rsid w:val="0081693B"/>
    <w:rsid w:val="00816ABD"/>
    <w:rsid w:val="00816E73"/>
    <w:rsid w:val="0082029C"/>
    <w:rsid w:val="00820436"/>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07B"/>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3DFA"/>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1F43"/>
    <w:rsid w:val="008A249D"/>
    <w:rsid w:val="008A54BF"/>
    <w:rsid w:val="008A5654"/>
    <w:rsid w:val="008A5C2F"/>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6E3D"/>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34B"/>
    <w:rsid w:val="009204FC"/>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17C"/>
    <w:rsid w:val="00970B4E"/>
    <w:rsid w:val="00970EEE"/>
    <w:rsid w:val="00971899"/>
    <w:rsid w:val="00972300"/>
    <w:rsid w:val="00972D27"/>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5E4"/>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7C3"/>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3648"/>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834"/>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4CE"/>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3F5B"/>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3089"/>
    <w:rsid w:val="00B34951"/>
    <w:rsid w:val="00B3515C"/>
    <w:rsid w:val="00B35D1C"/>
    <w:rsid w:val="00B36871"/>
    <w:rsid w:val="00B3687D"/>
    <w:rsid w:val="00B40128"/>
    <w:rsid w:val="00B409EE"/>
    <w:rsid w:val="00B40C6B"/>
    <w:rsid w:val="00B40D23"/>
    <w:rsid w:val="00B40F97"/>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296"/>
    <w:rsid w:val="00B855E1"/>
    <w:rsid w:val="00B87116"/>
    <w:rsid w:val="00B8756A"/>
    <w:rsid w:val="00B87D42"/>
    <w:rsid w:val="00B87D9C"/>
    <w:rsid w:val="00B9018E"/>
    <w:rsid w:val="00B90FC6"/>
    <w:rsid w:val="00B9158F"/>
    <w:rsid w:val="00B915DA"/>
    <w:rsid w:val="00B9189D"/>
    <w:rsid w:val="00B926E4"/>
    <w:rsid w:val="00B92B6B"/>
    <w:rsid w:val="00B92E5D"/>
    <w:rsid w:val="00B931E4"/>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519"/>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77A62"/>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63F"/>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9CD"/>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92E"/>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479C9"/>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257"/>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4E1"/>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14B9"/>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6E7D"/>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779F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5FD6"/>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5E1"/>
    <w:rsid w:val="00EA5A02"/>
    <w:rsid w:val="00EA5E0A"/>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CF1"/>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5A9"/>
    <w:rsid w:val="00F8068F"/>
    <w:rsid w:val="00F80BDA"/>
    <w:rsid w:val="00F80CA2"/>
    <w:rsid w:val="00F81A1E"/>
    <w:rsid w:val="00F81ADD"/>
    <w:rsid w:val="00F820FE"/>
    <w:rsid w:val="00F821FC"/>
    <w:rsid w:val="00F82828"/>
    <w:rsid w:val="00F82EFB"/>
    <w:rsid w:val="00F83FA9"/>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080"/>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393"/>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46751243">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46880968">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F97A-34F4-406F-9EF6-15800CD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Glenna Craig</cp:lastModifiedBy>
  <cp:revision>2</cp:revision>
  <cp:lastPrinted>2020-07-22T19:09:00Z</cp:lastPrinted>
  <dcterms:created xsi:type="dcterms:W3CDTF">2020-07-22T19:09:00Z</dcterms:created>
  <dcterms:modified xsi:type="dcterms:W3CDTF">2020-07-22T19:09:00Z</dcterms:modified>
  <cp:contentStatus/>
</cp:coreProperties>
</file>